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0C6AB0" w:rsidRDefault="00F7266B" w:rsidP="00F7266B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66B">
              <w:rPr>
                <w:rStyle w:val="FontStyle155"/>
                <w:b/>
                <w:sz w:val="32"/>
                <w:szCs w:val="36"/>
              </w:rPr>
              <w:t>ИНСТРУМЕНТАЛЬНЫЕ СРЕДСТВА ИНФОРМАЦИОННЫХ СИСТЕМ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F7266B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F7266B" w:rsidP="0093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F7266B" w:rsidP="00F726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144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60</w:t>
            </w:r>
            <w:r w:rsidR="00972F38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2C3F58" w:rsidP="002C3F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Интерактивные лекции, тренинги, </w:t>
            </w:r>
            <w:r w:rsidR="0046367F">
              <w:rPr>
                <w:rFonts w:ascii="Times New Roman" w:hAnsi="Times New Roman" w:cs="Times New Roman"/>
              </w:rPr>
              <w:t xml:space="preserve">ролевые игры </w:t>
            </w:r>
            <w:r>
              <w:rPr>
                <w:rFonts w:ascii="Times New Roman" w:hAnsi="Times New Roman" w:cs="Times New Roman"/>
              </w:rPr>
              <w:t>и др.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F7266B" w:rsidRPr="00F7266B" w:rsidRDefault="00F7266B" w:rsidP="00F7266B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F7266B">
              <w:rPr>
                <w:rFonts w:ascii="Times New Roman" w:hAnsi="Times New Roman" w:cs="Times New Roman"/>
              </w:rPr>
              <w:t>получение студентами комплексного представления о современных средствах создания информационных систем, наиболее часто используемых на практике;</w:t>
            </w:r>
          </w:p>
          <w:p w:rsidR="00972F38" w:rsidRPr="00464014" w:rsidRDefault="00F7266B" w:rsidP="00F7266B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F7266B">
              <w:rPr>
                <w:rFonts w:ascii="Times New Roman" w:hAnsi="Times New Roman" w:cs="Times New Roman"/>
              </w:rPr>
              <w:t>закрепление студентами теоретических знаний и практических навыков, полученных в ходе обучения;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F7266B" w:rsidRPr="00F7266B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F7266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F7266B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F7266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входит в базовую часть профессионального  цикла подготовки бакалавра по направлению «Информационные системы и технологии».</w:t>
            </w:r>
          </w:p>
          <w:p w:rsidR="00F7266B" w:rsidRPr="00F7266B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F7266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Дисциплине </w:t>
            </w:r>
            <w:r w:rsidRPr="00F7266B">
              <w:rPr>
                <w:rStyle w:val="FontStyle155"/>
                <w:rFonts w:cs="Times New Roman"/>
                <w:sz w:val="22"/>
                <w:szCs w:val="22"/>
              </w:rPr>
              <w:t xml:space="preserve">«Инструментальные средства информационных систем» </w:t>
            </w:r>
            <w:r w:rsidRPr="00F7266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предшествуют следующие предметы профессионального </w:t>
            </w:r>
            <w:r w:rsidRPr="00F7266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цикла подготовки, необходимые при изучении данной дисциплины:</w:t>
            </w:r>
          </w:p>
          <w:p w:rsidR="00F7266B" w:rsidRPr="00F7266B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F7266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-Информационные технологии;</w:t>
            </w:r>
          </w:p>
          <w:p w:rsidR="00F7266B" w:rsidRPr="00F7266B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F7266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-Технологии программирования;</w:t>
            </w:r>
          </w:p>
          <w:p w:rsidR="00F7266B" w:rsidRPr="00F7266B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266B">
              <w:rPr>
                <w:rFonts w:ascii="Times New Roman" w:hAnsi="Times New Roman" w:cs="Times New Roman"/>
                <w:sz w:val="22"/>
                <w:szCs w:val="22"/>
              </w:rPr>
              <w:t xml:space="preserve">-Теория </w:t>
            </w:r>
            <w:r w:rsidRPr="00F7266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информационных</w:t>
            </w:r>
            <w:r w:rsidRPr="00F7266B">
              <w:rPr>
                <w:rFonts w:ascii="Times New Roman" w:hAnsi="Times New Roman" w:cs="Times New Roman"/>
                <w:sz w:val="22"/>
                <w:szCs w:val="22"/>
              </w:rPr>
              <w:t xml:space="preserve"> процессов и систем</w:t>
            </w:r>
          </w:p>
          <w:p w:rsidR="00972F38" w:rsidRPr="00F7266B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F7266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</w:t>
            </w:r>
            <w:r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ы</w:t>
            </w:r>
            <w:r w:rsidRPr="00F72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266B">
              <w:rPr>
                <w:rStyle w:val="FontStyle157"/>
                <w:i w:val="0"/>
                <w:color w:val="000000"/>
                <w:sz w:val="22"/>
              </w:rPr>
              <w:t>Методы и средства проектирования информационных систем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F7266B" w:rsidRPr="00F7266B" w:rsidRDefault="00F7266B" w:rsidP="00F7266B">
            <w:pPr>
              <w:rPr>
                <w:rFonts w:ascii="Times New Roman" w:hAnsi="Times New Roman" w:cs="Times New Roman"/>
              </w:rPr>
            </w:pPr>
            <w:r w:rsidRPr="00F7266B">
              <w:rPr>
                <w:rFonts w:ascii="Times New Roman" w:hAnsi="Times New Roman" w:cs="Times New Roman"/>
              </w:rPr>
              <w:t>Тема 1 Введение в дисциплину</w:t>
            </w:r>
          </w:p>
          <w:p w:rsidR="00F7266B" w:rsidRPr="00F7266B" w:rsidRDefault="00F7266B" w:rsidP="00F7266B">
            <w:pPr>
              <w:rPr>
                <w:rFonts w:ascii="Times New Roman" w:hAnsi="Times New Roman" w:cs="Times New Roman"/>
              </w:rPr>
            </w:pPr>
            <w:r w:rsidRPr="00F7266B">
              <w:rPr>
                <w:rFonts w:ascii="Times New Roman" w:hAnsi="Times New Roman" w:cs="Times New Roman"/>
              </w:rPr>
              <w:t>Тема 2 Состав и структура инструментальных средств</w:t>
            </w:r>
          </w:p>
          <w:p w:rsidR="00F7266B" w:rsidRPr="00F7266B" w:rsidRDefault="00F7266B" w:rsidP="00F7266B">
            <w:pPr>
              <w:rPr>
                <w:rFonts w:ascii="Times New Roman" w:hAnsi="Times New Roman" w:cs="Times New Roman"/>
              </w:rPr>
            </w:pPr>
            <w:r w:rsidRPr="00F7266B">
              <w:rPr>
                <w:rFonts w:ascii="Times New Roman" w:hAnsi="Times New Roman" w:cs="Times New Roman"/>
              </w:rPr>
              <w:t xml:space="preserve">Тема 3 Табличные процессоры </w:t>
            </w:r>
          </w:p>
          <w:p w:rsidR="00F7266B" w:rsidRPr="00F7266B" w:rsidRDefault="00F7266B" w:rsidP="00F7266B">
            <w:pPr>
              <w:rPr>
                <w:rFonts w:ascii="Times New Roman" w:hAnsi="Times New Roman" w:cs="Times New Roman"/>
              </w:rPr>
            </w:pPr>
            <w:r w:rsidRPr="00F7266B">
              <w:rPr>
                <w:rFonts w:ascii="Times New Roman" w:hAnsi="Times New Roman" w:cs="Times New Roman"/>
              </w:rPr>
              <w:t>Тема 4</w:t>
            </w:r>
            <w:r w:rsidRPr="00F7266B">
              <w:rPr>
                <w:rFonts w:ascii="Times New Roman" w:hAnsi="Times New Roman" w:cs="Times New Roman"/>
                <w:b/>
              </w:rPr>
              <w:t xml:space="preserve"> </w:t>
            </w:r>
            <w:r w:rsidRPr="00F7266B">
              <w:rPr>
                <w:rFonts w:ascii="Times New Roman" w:hAnsi="Times New Roman" w:cs="Times New Roman"/>
              </w:rPr>
              <w:t xml:space="preserve">Системы управления базами данных. </w:t>
            </w:r>
          </w:p>
          <w:p w:rsidR="00F7266B" w:rsidRPr="00F7266B" w:rsidRDefault="00F7266B" w:rsidP="00F7266B">
            <w:pPr>
              <w:rPr>
                <w:rFonts w:ascii="Times New Roman" w:hAnsi="Times New Roman" w:cs="Times New Roman"/>
              </w:rPr>
            </w:pPr>
            <w:r w:rsidRPr="00F7266B">
              <w:rPr>
                <w:rFonts w:ascii="Times New Roman" w:hAnsi="Times New Roman" w:cs="Times New Roman"/>
              </w:rPr>
              <w:t>Тема 5</w:t>
            </w:r>
            <w:r w:rsidRPr="00F7266B">
              <w:rPr>
                <w:rFonts w:ascii="Times New Roman" w:hAnsi="Times New Roman" w:cs="Times New Roman"/>
                <w:b/>
              </w:rPr>
              <w:t xml:space="preserve"> </w:t>
            </w:r>
            <w:r w:rsidRPr="00F7266B">
              <w:rPr>
                <w:rFonts w:ascii="Times New Roman" w:hAnsi="Times New Roman" w:cs="Times New Roman"/>
              </w:rPr>
              <w:t>Система 1С</w:t>
            </w:r>
          </w:p>
          <w:p w:rsidR="00972F38" w:rsidRPr="0043627D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F7266B">
              <w:rPr>
                <w:rFonts w:ascii="Times New Roman" w:hAnsi="Times New Roman" w:cs="Times New Roman"/>
                <w:sz w:val="22"/>
                <w:szCs w:val="22"/>
              </w:rPr>
              <w:t>Тема 6</w:t>
            </w:r>
            <w:r w:rsidRPr="00F726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7266B">
              <w:rPr>
                <w:rFonts w:ascii="Times New Roman" w:hAnsi="Times New Roman" w:cs="Times New Roman"/>
                <w:sz w:val="22"/>
                <w:szCs w:val="22"/>
              </w:rPr>
              <w:t>Документо</w:t>
            </w:r>
            <w:proofErr w:type="spellEnd"/>
            <w:r w:rsidRPr="00F7266B">
              <w:rPr>
                <w:rFonts w:ascii="Times New Roman" w:hAnsi="Times New Roman" w:cs="Times New Roman"/>
                <w:sz w:val="22"/>
                <w:szCs w:val="22"/>
              </w:rPr>
              <w:t>-ориентированные системы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2046D0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F7266B" w:rsidRPr="00F7266B" w:rsidRDefault="00F7266B" w:rsidP="00F7266B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F7266B">
              <w:rPr>
                <w:rFonts w:ascii="Times New Roman" w:hAnsi="Times New Roman" w:cs="Times New Roman"/>
              </w:rPr>
              <w:t>способность к проектированию базовых и прикладных информационных технологий (ПК–11);</w:t>
            </w:r>
          </w:p>
          <w:p w:rsidR="00F7266B" w:rsidRPr="00F7266B" w:rsidRDefault="00F7266B" w:rsidP="00F7266B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F7266B">
              <w:rPr>
                <w:rFonts w:ascii="Times New Roman" w:hAnsi="Times New Roman" w:cs="Times New Roman"/>
              </w:rPr>
              <w:t>способность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 (ПК–12);</w:t>
            </w:r>
          </w:p>
          <w:p w:rsidR="002046D0" w:rsidRPr="002046D0" w:rsidRDefault="00F7266B" w:rsidP="00F7266B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F7266B">
              <w:rPr>
                <w:rFonts w:ascii="Times New Roman" w:hAnsi="Times New Roman" w:cs="Times New Roman"/>
              </w:rPr>
              <w:t>готовность участвовать в работах по доводке и освоению информационных технологий в ходе внедрения и эксплуатации информационных систем (ПК–15</w:t>
            </w:r>
            <w:r>
              <w:t>).</w:t>
            </w:r>
            <w:r w:rsidR="002046D0" w:rsidRPr="002046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6D0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2046D0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2046D0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F7266B" w:rsidRPr="00F7266B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F7266B">
              <w:rPr>
                <w:rFonts w:ascii="Times New Roman" w:hAnsi="Times New Roman" w:cs="Times New Roman"/>
                <w:sz w:val="22"/>
              </w:rPr>
              <w:t>Студент должен</w:t>
            </w:r>
          </w:p>
          <w:p w:rsidR="00F7266B" w:rsidRPr="00F7266B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F7266B">
              <w:rPr>
                <w:rFonts w:ascii="Times New Roman" w:hAnsi="Times New Roman" w:cs="Times New Roman"/>
                <w:b/>
                <w:sz w:val="22"/>
              </w:rPr>
              <w:t>Знать:</w:t>
            </w:r>
            <w:r w:rsidRPr="00F7266B">
              <w:rPr>
                <w:rFonts w:ascii="Times New Roman" w:hAnsi="Times New Roman" w:cs="Times New Roman"/>
                <w:sz w:val="22"/>
              </w:rPr>
              <w:t xml:space="preserve"> …</w:t>
            </w:r>
          </w:p>
          <w:p w:rsidR="00F7266B" w:rsidRPr="00F7266B" w:rsidRDefault="00F7266B" w:rsidP="00F7266B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F7266B">
              <w:rPr>
                <w:rFonts w:ascii="Times New Roman" w:hAnsi="Times New Roman" w:cs="Times New Roman"/>
                <w:sz w:val="22"/>
              </w:rPr>
              <w:t xml:space="preserve">- 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 </w:t>
            </w:r>
          </w:p>
          <w:p w:rsidR="00F7266B" w:rsidRPr="00F7266B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F7266B">
              <w:rPr>
                <w:rFonts w:ascii="Times New Roman" w:hAnsi="Times New Roman" w:cs="Times New Roman"/>
                <w:b/>
                <w:sz w:val="22"/>
              </w:rPr>
              <w:t>Уметь</w:t>
            </w:r>
            <w:proofErr w:type="gramStart"/>
            <w:r w:rsidRPr="00F7266B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F7266B">
              <w:rPr>
                <w:rFonts w:ascii="Times New Roman" w:hAnsi="Times New Roman" w:cs="Times New Roman"/>
                <w:sz w:val="22"/>
              </w:rPr>
              <w:t>:</w:t>
            </w:r>
            <w:proofErr w:type="gramEnd"/>
          </w:p>
          <w:p w:rsidR="00F7266B" w:rsidRPr="00F7266B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F7266B">
              <w:rPr>
                <w:rFonts w:ascii="Times New Roman" w:hAnsi="Times New Roman" w:cs="Times New Roman"/>
                <w:sz w:val="22"/>
              </w:rPr>
              <w:t>- инсталлировать, тестировать, испытывать программные средства, осуществлять их сертификацию по стандартам качества;</w:t>
            </w:r>
          </w:p>
          <w:p w:rsidR="00F7266B" w:rsidRPr="00F7266B" w:rsidRDefault="00F7266B" w:rsidP="00F7266B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F7266B">
              <w:rPr>
                <w:rFonts w:ascii="Times New Roman" w:hAnsi="Times New Roman" w:cs="Times New Roman"/>
                <w:sz w:val="22"/>
              </w:rPr>
              <w:t xml:space="preserve">- использовать архитектурные и детализированные решения при проектировании систем; </w:t>
            </w:r>
          </w:p>
          <w:p w:rsidR="00F7266B" w:rsidRPr="00F7266B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F7266B">
              <w:rPr>
                <w:rFonts w:ascii="Times New Roman" w:hAnsi="Times New Roman" w:cs="Times New Roman"/>
                <w:b/>
                <w:sz w:val="22"/>
              </w:rPr>
              <w:t>Владеть</w:t>
            </w:r>
            <w:r w:rsidRPr="00F7266B">
              <w:rPr>
                <w:rFonts w:ascii="Times New Roman" w:hAnsi="Times New Roman" w:cs="Times New Roman"/>
                <w:sz w:val="22"/>
              </w:rPr>
              <w:t xml:space="preserve">: </w:t>
            </w:r>
          </w:p>
          <w:p w:rsidR="00F7266B" w:rsidRPr="00F7266B" w:rsidRDefault="00F7266B" w:rsidP="00F7266B">
            <w:pPr>
              <w:pStyle w:val="Default"/>
              <w:jc w:val="both"/>
              <w:rPr>
                <w:rFonts w:ascii="Times New Roman" w:hAnsi="Times New Roman" w:cs="Times New Roman"/>
                <w:sz w:val="22"/>
              </w:rPr>
            </w:pPr>
            <w:r w:rsidRPr="00F7266B">
              <w:rPr>
                <w:rFonts w:ascii="Times New Roman" w:hAnsi="Times New Roman" w:cs="Times New Roman"/>
                <w:sz w:val="22"/>
              </w:rPr>
              <w:t>- инструментальными средствами обработки информации;</w:t>
            </w:r>
          </w:p>
          <w:p w:rsidR="002046D0" w:rsidRPr="00003DEC" w:rsidRDefault="00F7266B" w:rsidP="00F7266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b/>
                <w:sz w:val="22"/>
                <w:szCs w:val="22"/>
              </w:rPr>
            </w:pPr>
            <w:r w:rsidRPr="00F7266B">
              <w:rPr>
                <w:rFonts w:ascii="Times New Roman" w:hAnsi="Times New Roman" w:cs="Times New Roman"/>
                <w:sz w:val="22"/>
              </w:rPr>
              <w:t>-навыками владения одной из технологий программирования;</w:t>
            </w:r>
          </w:p>
        </w:tc>
      </w:tr>
      <w:tr w:rsidR="002046D0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8B2B6B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  <w:bookmarkStart w:id="0" w:name="_GoBack"/>
            <w:bookmarkEnd w:id="0"/>
          </w:p>
        </w:tc>
      </w:tr>
      <w:tr w:rsidR="002046D0" w:rsidRPr="005435A0" w:rsidTr="00DF616D">
        <w:tc>
          <w:tcPr>
            <w:tcW w:w="9606" w:type="dxa"/>
            <w:gridSpan w:val="8"/>
          </w:tcPr>
          <w:p w:rsidR="002046D0" w:rsidRPr="00A94EFC" w:rsidRDefault="002046D0" w:rsidP="002046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 w:rsidRPr="00A94EFC">
              <w:rPr>
                <w:rFonts w:ascii="Times New Roman" w:hAnsi="Times New Roman" w:cs="Times New Roman"/>
                <w:iCs/>
              </w:rPr>
              <w:t>производственно-технологическ</w:t>
            </w:r>
            <w:r>
              <w:rPr>
                <w:rFonts w:ascii="Times New Roman" w:hAnsi="Times New Roman" w:cs="Times New Roman"/>
                <w:iCs/>
              </w:rPr>
              <w:t>их</w:t>
            </w:r>
            <w:r w:rsidRPr="00A94EFC">
              <w:rPr>
                <w:rFonts w:ascii="Times New Roman" w:eastAsia="TimesNewRomanPS-BoldMT" w:hAnsi="Times New Roman" w:cs="Times New Roman"/>
              </w:rPr>
              <w:t xml:space="preserve"> задач будущей профессиональной деятельности</w:t>
            </w:r>
          </w:p>
        </w:tc>
      </w:tr>
      <w:tr w:rsidR="002046D0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2046D0" w:rsidRPr="005435A0" w:rsidTr="00DF616D">
        <w:tc>
          <w:tcPr>
            <w:tcW w:w="9606" w:type="dxa"/>
            <w:gridSpan w:val="8"/>
          </w:tcPr>
          <w:p w:rsidR="002046D0" w:rsidRPr="00DA5120" w:rsidRDefault="002046D0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2046D0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2046D0" w:rsidRPr="005435A0" w:rsidTr="00DF616D">
        <w:tc>
          <w:tcPr>
            <w:tcW w:w="6487" w:type="dxa"/>
            <w:gridSpan w:val="7"/>
          </w:tcPr>
          <w:p w:rsidR="002046D0" w:rsidRPr="00DA5120" w:rsidRDefault="002046D0" w:rsidP="002046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 доцент Власов А.П.</w:t>
            </w:r>
          </w:p>
        </w:tc>
        <w:tc>
          <w:tcPr>
            <w:tcW w:w="3119" w:type="dxa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2046D0" w:rsidRPr="005435A0" w:rsidTr="00DF616D">
        <w:tc>
          <w:tcPr>
            <w:tcW w:w="6487" w:type="dxa"/>
            <w:gridSpan w:val="7"/>
          </w:tcPr>
          <w:p w:rsidR="002046D0" w:rsidRPr="00DA5120" w:rsidRDefault="002046D0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2046D0" w:rsidRPr="005435A0" w:rsidTr="00DF616D">
        <w:tc>
          <w:tcPr>
            <w:tcW w:w="6487" w:type="dxa"/>
            <w:gridSpan w:val="7"/>
            <w:shd w:val="pct60" w:color="auto" w:fill="auto"/>
          </w:tcPr>
          <w:p w:rsidR="002046D0" w:rsidRPr="00EC3128" w:rsidRDefault="002046D0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2046D0" w:rsidRPr="00DA5120" w:rsidRDefault="002046D0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15"/>
  </w:num>
  <w:num w:numId="13">
    <w:abstractNumId w:val="0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C6AB0"/>
    <w:rsid w:val="001225B5"/>
    <w:rsid w:val="002046D0"/>
    <w:rsid w:val="002C3F58"/>
    <w:rsid w:val="0043627D"/>
    <w:rsid w:val="0046367F"/>
    <w:rsid w:val="00653AB0"/>
    <w:rsid w:val="006A0CBB"/>
    <w:rsid w:val="00761276"/>
    <w:rsid w:val="008B2B6B"/>
    <w:rsid w:val="008D2E1B"/>
    <w:rsid w:val="00937182"/>
    <w:rsid w:val="00972F38"/>
    <w:rsid w:val="00A94EFC"/>
    <w:rsid w:val="00B57750"/>
    <w:rsid w:val="00C60FF5"/>
    <w:rsid w:val="00C94A22"/>
    <w:rsid w:val="00DF616D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4</cp:revision>
  <dcterms:created xsi:type="dcterms:W3CDTF">2015-04-07T09:34:00Z</dcterms:created>
  <dcterms:modified xsi:type="dcterms:W3CDTF">2015-04-07T10:11:00Z</dcterms:modified>
</cp:coreProperties>
</file>