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7E1DB7" w:rsidRDefault="007E1DB7" w:rsidP="007E1DB7">
            <w:pPr>
              <w:pStyle w:val="Style2"/>
              <w:widowControl/>
              <w:spacing w:line="240" w:lineRule="auto"/>
              <w:ind w:left="542" w:right="164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1DB7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МАТЕМАТИЧЕСКАЯ ЛОГИКА И ТЕОРИЯ АЛГОРИТМОВ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872260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872260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872260" w:rsidP="0087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28652D">
              <w:rPr>
                <w:rFonts w:ascii="Times New Roman" w:hAnsi="Times New Roman" w:cs="Times New Roman"/>
              </w:rPr>
              <w:t>1</w:t>
            </w:r>
            <w:r w:rsidR="00AA628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68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AA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proofErr w:type="gramStart"/>
            <w:r w:rsidR="00AA628D">
              <w:rPr>
                <w:rFonts w:ascii="Times New Roman" w:hAnsi="Times New Roman" w:cs="Times New Roman"/>
              </w:rPr>
              <w:t>П</w:t>
            </w:r>
            <w:r w:rsidR="0028652D"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872260" w:rsidP="00144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Экзамен, </w:t>
            </w:r>
            <w:r w:rsidR="00566586">
              <w:rPr>
                <w:rFonts w:ascii="Times New Roman" w:hAnsi="Times New Roman" w:cs="Times New Roman"/>
              </w:rPr>
              <w:t>Зачет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0D4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7E1DB7" w:rsidRPr="007E1DB7" w:rsidRDefault="007E1DB7" w:rsidP="007E1DB7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Получить необходимые конкретные знания и сформировать терминологический запас, необходимый для дальнейшего изучения математических и теоретико-программистских дисциплин.</w:t>
            </w:r>
          </w:p>
          <w:p w:rsidR="007E1DB7" w:rsidRPr="007E1DB7" w:rsidRDefault="007E1DB7" w:rsidP="007E1DB7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Получить представление о теории алгоритмов как о теорет</w:t>
            </w: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ческом фундаменте для создания и применении вычислительных с</w:t>
            </w: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стем</w:t>
            </w:r>
          </w:p>
          <w:p w:rsidR="007E1DB7" w:rsidRPr="007E1DB7" w:rsidRDefault="007E1DB7" w:rsidP="007E1DB7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Освоить основные методы теории алгоритмов, наиболее уп</w:t>
            </w: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</w:t>
            </w: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требительные при решении задач</w:t>
            </w:r>
          </w:p>
          <w:p w:rsidR="00972F38" w:rsidRPr="00464014" w:rsidRDefault="007E1DB7" w:rsidP="007E1DB7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Овладеть основными приемами доказательств и способами решения задач математической логики и теории алгоритмов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7E1DB7" w:rsidRPr="007E1DB7" w:rsidRDefault="007E1DB7" w:rsidP="007E1DB7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7E1DB7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7E1DB7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7E1DB7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входит в вариативную часть профессионального цикла подготовки </w:t>
            </w:r>
          </w:p>
          <w:p w:rsidR="007E1DB7" w:rsidRPr="007E1DB7" w:rsidRDefault="007E1DB7" w:rsidP="007E1DB7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7E1DB7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Дисциплине предшествуют следующие предметы</w:t>
            </w:r>
            <w:r w:rsidRPr="007E1DB7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, необход</w:t>
            </w:r>
            <w:r w:rsidRPr="007E1DB7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и</w:t>
            </w:r>
            <w:r w:rsidRPr="007E1DB7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мые при изучении данной дисциплины:  Дискретная математика, Информатика.</w:t>
            </w:r>
          </w:p>
          <w:p w:rsidR="007E1DB7" w:rsidRPr="007E1DB7" w:rsidRDefault="007E1DB7" w:rsidP="007E1DB7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DB7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</w:t>
            </w:r>
            <w:r w:rsidRPr="007E1DB7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</w:t>
            </w:r>
            <w:r w:rsidRPr="007E1DB7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димо при изучении следующих дисциплин:</w:t>
            </w:r>
            <w:r w:rsidRPr="007E1D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E1DB7" w:rsidRPr="007E1DB7" w:rsidRDefault="007E1DB7" w:rsidP="007E1D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E1DB7">
              <w:rPr>
                <w:rStyle w:val="FontStyle157"/>
                <w:rFonts w:cs="Times New Roman"/>
                <w:i w:val="0"/>
                <w:iCs/>
                <w:sz w:val="22"/>
              </w:rPr>
              <w:t>Моделирование систем.</w:t>
            </w:r>
          </w:p>
          <w:p w:rsidR="007E1DB7" w:rsidRPr="007E1DB7" w:rsidRDefault="007E1DB7" w:rsidP="007E1DB7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color w:val="000000"/>
                <w:sz w:val="22"/>
              </w:rPr>
            </w:pPr>
            <w:r w:rsidRPr="007E1DB7">
              <w:rPr>
                <w:rStyle w:val="FontStyle157"/>
                <w:rFonts w:cs="Times New Roman"/>
                <w:i w:val="0"/>
                <w:iCs/>
                <w:sz w:val="22"/>
              </w:rPr>
              <w:t>Управление данными.</w:t>
            </w:r>
          </w:p>
          <w:p w:rsidR="007E1DB7" w:rsidRPr="007E1DB7" w:rsidRDefault="007E1DB7" w:rsidP="007E1D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color w:val="000000"/>
                <w:sz w:val="22"/>
              </w:rPr>
            </w:pPr>
            <w:r w:rsidRPr="007E1DB7">
              <w:rPr>
                <w:rStyle w:val="FontStyle157"/>
                <w:rFonts w:cs="Times New Roman"/>
                <w:i w:val="0"/>
                <w:iCs/>
                <w:sz w:val="22"/>
              </w:rPr>
              <w:t>Технология программирования</w:t>
            </w:r>
          </w:p>
          <w:p w:rsidR="007E1DB7" w:rsidRPr="007E1DB7" w:rsidRDefault="007E1DB7" w:rsidP="007E1D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E1DB7">
              <w:rPr>
                <w:rFonts w:ascii="Times New Roman" w:hAnsi="Times New Roman" w:cs="Times New Roman"/>
              </w:rPr>
              <w:t>Методы и средства  защиты информации.</w:t>
            </w:r>
          </w:p>
          <w:p w:rsidR="00972F38" w:rsidRPr="00AA628D" w:rsidRDefault="007E1DB7" w:rsidP="007E1DB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E1DB7">
              <w:rPr>
                <w:rFonts w:ascii="Times New Roman" w:hAnsi="Times New Roman" w:cs="Times New Roman"/>
              </w:rPr>
              <w:t>Теория информационных процессов и систем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7E1DB7" w:rsidRPr="007E1DB7" w:rsidRDefault="007E1DB7" w:rsidP="007E1DB7">
            <w:pPr>
              <w:rPr>
                <w:rFonts w:ascii="Times New Roman" w:hAnsi="Times New Roman" w:cs="Times New Roman"/>
              </w:rPr>
            </w:pPr>
            <w:r w:rsidRPr="007E1DB7">
              <w:rPr>
                <w:rFonts w:ascii="Times New Roman" w:hAnsi="Times New Roman" w:cs="Times New Roman"/>
              </w:rPr>
              <w:t>Тема 1. Теория графов</w:t>
            </w:r>
          </w:p>
          <w:p w:rsidR="007E1DB7" w:rsidRPr="007E1DB7" w:rsidRDefault="007E1DB7" w:rsidP="007E1DB7">
            <w:pPr>
              <w:rPr>
                <w:rFonts w:ascii="Times New Roman" w:hAnsi="Times New Roman" w:cs="Times New Roman"/>
              </w:rPr>
            </w:pPr>
            <w:r w:rsidRPr="007E1DB7">
              <w:rPr>
                <w:rFonts w:ascii="Times New Roman" w:hAnsi="Times New Roman" w:cs="Times New Roman"/>
              </w:rPr>
              <w:t xml:space="preserve">Тема 2. Введение в теорию формальных грамматик. </w:t>
            </w:r>
          </w:p>
          <w:p w:rsidR="007E1DB7" w:rsidRPr="007E1DB7" w:rsidRDefault="007E1DB7" w:rsidP="007E1DB7">
            <w:pPr>
              <w:rPr>
                <w:rFonts w:ascii="Times New Roman" w:hAnsi="Times New Roman" w:cs="Times New Roman"/>
              </w:rPr>
            </w:pPr>
            <w:r w:rsidRPr="007E1DB7">
              <w:rPr>
                <w:rFonts w:ascii="Times New Roman" w:hAnsi="Times New Roman" w:cs="Times New Roman"/>
              </w:rPr>
              <w:t>Тема 3. Теория конечных автоматов</w:t>
            </w:r>
          </w:p>
          <w:p w:rsidR="00176EE9" w:rsidRPr="00176EE9" w:rsidRDefault="007E1DB7" w:rsidP="007E1DB7">
            <w:pPr>
              <w:rPr>
                <w:rFonts w:ascii="Times New Roman" w:hAnsi="Times New Roman" w:cs="Times New Roman"/>
                <w:bCs/>
              </w:rPr>
            </w:pPr>
            <w:r w:rsidRPr="007E1DB7">
              <w:rPr>
                <w:rFonts w:ascii="Times New Roman" w:hAnsi="Times New Roman" w:cs="Times New Roman"/>
              </w:rPr>
              <w:t>Тема 4. Теория алгоритмов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7E1DB7" w:rsidRPr="007E1DB7" w:rsidRDefault="007E1DB7" w:rsidP="007E1DB7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владение широкой общей подготовкой (базовыми знаниями) для решения практических задач в области информационных систем и технологий (ОК-6); </w:t>
            </w:r>
          </w:p>
          <w:p w:rsidR="007E1DB7" w:rsidRPr="007E1DB7" w:rsidRDefault="007E1DB7" w:rsidP="007E1DB7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способность проводить сбор, анализ научно-технической и</w:t>
            </w: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формации, отечественного и зарубежного опыта по тематике иссл</w:t>
            </w: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е</w:t>
            </w: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дования (ПК–23); </w:t>
            </w:r>
          </w:p>
          <w:p w:rsidR="007E1DB7" w:rsidRPr="007E1DB7" w:rsidRDefault="007E1DB7" w:rsidP="007E1DB7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способность обосновывать правильность выбранной модели сопоставляя результаты экспериментальных данных и полученных решений (ПК–25); </w:t>
            </w:r>
          </w:p>
          <w:p w:rsidR="00176EE9" w:rsidRPr="002046D0" w:rsidRDefault="007E1DB7" w:rsidP="007E1DB7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E1DB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готовность использовать математические методы обработки, анализа и синтеза результатов профессиональных исследований (ПК–26);</w:t>
            </w:r>
            <w:r>
              <w:t xml:space="preserve"> </w:t>
            </w:r>
            <w:r w:rsidR="00176EE9">
              <w:t xml:space="preserve"> 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AA628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872260" w:rsidRPr="00872260" w:rsidRDefault="00872260" w:rsidP="0087226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872260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872260" w:rsidRPr="00872260" w:rsidRDefault="00872260" w:rsidP="00872260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872260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proofErr w:type="gramStart"/>
            <w:r w:rsidRPr="0087226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8722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2260">
              <w:rPr>
                <w:rStyle w:val="FontStyle157"/>
                <w:rFonts w:cs="Times New Roman"/>
                <w:iCs/>
                <w:sz w:val="22"/>
                <w:szCs w:val="22"/>
              </w:rPr>
              <w:t>:</w:t>
            </w:r>
            <w:proofErr w:type="gramEnd"/>
          </w:p>
          <w:p w:rsidR="00872260" w:rsidRPr="00872260" w:rsidRDefault="00872260" w:rsidP="0087226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260">
              <w:rPr>
                <w:rFonts w:ascii="Times New Roman" w:hAnsi="Times New Roman" w:cs="Times New Roman"/>
                <w:sz w:val="22"/>
                <w:szCs w:val="22"/>
              </w:rPr>
              <w:t>- основные понятия  элементов математической логики и те</w:t>
            </w:r>
            <w:r w:rsidRPr="008722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72260">
              <w:rPr>
                <w:rFonts w:ascii="Times New Roman" w:hAnsi="Times New Roman" w:cs="Times New Roman"/>
                <w:sz w:val="22"/>
                <w:szCs w:val="22"/>
              </w:rPr>
              <w:t>рии алгоритмов.</w:t>
            </w:r>
          </w:p>
          <w:p w:rsidR="00872260" w:rsidRPr="00872260" w:rsidRDefault="00872260" w:rsidP="0087226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260">
              <w:rPr>
                <w:rFonts w:ascii="Times New Roman" w:hAnsi="Times New Roman" w:cs="Times New Roman"/>
                <w:sz w:val="22"/>
                <w:szCs w:val="22"/>
              </w:rPr>
              <w:t>- основные  методы решения типовых задач</w:t>
            </w:r>
          </w:p>
          <w:p w:rsidR="00872260" w:rsidRPr="00872260" w:rsidRDefault="00872260" w:rsidP="0087226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872260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8722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872260" w:rsidRPr="00872260" w:rsidRDefault="00872260" w:rsidP="0087226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260">
              <w:rPr>
                <w:rFonts w:ascii="Times New Roman" w:hAnsi="Times New Roman" w:cs="Times New Roman"/>
                <w:sz w:val="22"/>
                <w:szCs w:val="22"/>
              </w:rPr>
              <w:t>- применять  свои знания для решения типовых задач теории алгоритмов и математической   логики</w:t>
            </w:r>
          </w:p>
          <w:p w:rsidR="00872260" w:rsidRPr="00872260" w:rsidRDefault="00872260" w:rsidP="0087226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872260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</w:p>
          <w:p w:rsidR="00AA628D" w:rsidRPr="00AA628D" w:rsidRDefault="00872260" w:rsidP="0087226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2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методами решений задач и доказательства теорем</w:t>
            </w:r>
            <w:r w:rsidR="00AA628D" w:rsidRPr="008722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A628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A94EFC" w:rsidRDefault="00AA628D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AA628D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DA5120" w:rsidRDefault="00AA628D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AA628D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872260" w:rsidP="008722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A628D">
              <w:rPr>
                <w:rFonts w:ascii="Times New Roman" w:hAnsi="Times New Roman" w:cs="Times New Roman"/>
              </w:rPr>
              <w:t>оцент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  <w:r w:rsidR="00AA62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A628D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  <w:shd w:val="pct60" w:color="auto" w:fill="auto"/>
          </w:tcPr>
          <w:p w:rsidR="00AA628D" w:rsidRPr="00EC3128" w:rsidRDefault="00AA628D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AA628D" w:rsidRPr="00DA5120" w:rsidRDefault="00AA628D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332C97"/>
    <w:multiLevelType w:val="hybridMultilevel"/>
    <w:tmpl w:val="C166FED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9"/>
  </w:num>
  <w:num w:numId="5">
    <w:abstractNumId w:val="3"/>
  </w:num>
  <w:num w:numId="6">
    <w:abstractNumId w:val="17"/>
  </w:num>
  <w:num w:numId="7">
    <w:abstractNumId w:val="5"/>
  </w:num>
  <w:num w:numId="8">
    <w:abstractNumId w:val="6"/>
  </w:num>
  <w:num w:numId="9">
    <w:abstractNumId w:val="16"/>
  </w:num>
  <w:num w:numId="10">
    <w:abstractNumId w:val="2"/>
  </w:num>
  <w:num w:numId="11">
    <w:abstractNumId w:val="15"/>
  </w:num>
  <w:num w:numId="12">
    <w:abstractNumId w:val="21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14"/>
  </w:num>
  <w:num w:numId="18">
    <w:abstractNumId w:val="1"/>
  </w:num>
  <w:num w:numId="19">
    <w:abstractNumId w:val="9"/>
  </w:num>
  <w:num w:numId="20">
    <w:abstractNumId w:val="7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759D6"/>
    <w:rsid w:val="000C6AB0"/>
    <w:rsid w:val="000D4A68"/>
    <w:rsid w:val="001225B5"/>
    <w:rsid w:val="00144099"/>
    <w:rsid w:val="00176EE9"/>
    <w:rsid w:val="002046D0"/>
    <w:rsid w:val="0028652D"/>
    <w:rsid w:val="0043627D"/>
    <w:rsid w:val="0046367F"/>
    <w:rsid w:val="00566586"/>
    <w:rsid w:val="00653AB0"/>
    <w:rsid w:val="006A0CBB"/>
    <w:rsid w:val="00761276"/>
    <w:rsid w:val="007E1DB7"/>
    <w:rsid w:val="00872260"/>
    <w:rsid w:val="00875071"/>
    <w:rsid w:val="008C7FD5"/>
    <w:rsid w:val="008D2E1B"/>
    <w:rsid w:val="00937182"/>
    <w:rsid w:val="00972F38"/>
    <w:rsid w:val="009824A1"/>
    <w:rsid w:val="00A94EFC"/>
    <w:rsid w:val="00AA628D"/>
    <w:rsid w:val="00B57750"/>
    <w:rsid w:val="00C60FF5"/>
    <w:rsid w:val="00C94A22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2015-04-08T06:07:00Z</dcterms:created>
  <dcterms:modified xsi:type="dcterms:W3CDTF">2015-04-08T06:07:00Z</dcterms:modified>
</cp:coreProperties>
</file>