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B221B0" w:rsidRDefault="005B4862" w:rsidP="005B4862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/>
                <w:b/>
                <w:sz w:val="36"/>
                <w:szCs w:val="36"/>
              </w:rPr>
            </w:pPr>
            <w:r w:rsidRPr="005B4862">
              <w:rPr>
                <w:rStyle w:val="FontStyle155"/>
                <w:b/>
                <w:sz w:val="32"/>
                <w:szCs w:val="36"/>
              </w:rPr>
              <w:t>УПРАВЛЕНИЕ ДАННЫМИ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B6643D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5B4862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B6643D" w:rsidP="005B4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5B4862">
              <w:rPr>
                <w:rFonts w:ascii="Times New Roman" w:hAnsi="Times New Roman" w:cs="Times New Roman"/>
              </w:rPr>
              <w:t>90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B221B0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B221B0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72381A" w:rsidRDefault="00B221B0" w:rsidP="005B4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B6643D">
              <w:rPr>
                <w:rFonts w:ascii="Times New Roman" w:hAnsi="Times New Roman" w:cs="Times New Roman"/>
              </w:rPr>
              <w:t xml:space="preserve">, </w:t>
            </w:r>
            <w:r w:rsidR="005B4862">
              <w:rPr>
                <w:rFonts w:ascii="Times New Roman" w:hAnsi="Times New Roman" w:cs="Times New Roman"/>
              </w:rPr>
              <w:t>Курсовой проект</w:t>
            </w:r>
            <w:bookmarkStart w:id="0" w:name="_GoBack"/>
            <w:bookmarkEnd w:id="0"/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191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5B4862" w:rsidRPr="005B4862" w:rsidRDefault="005B4862" w:rsidP="005B486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получение студентам представление о банках и базах данных, промышленных системах управления базами данных (СУБД), и</w:t>
            </w:r>
            <w:r w:rsidRPr="005B4862">
              <w:rPr>
                <w:rFonts w:ascii="Times New Roman" w:hAnsi="Times New Roman" w:cs="Times New Roman"/>
              </w:rPr>
              <w:t>с</w:t>
            </w:r>
            <w:r w:rsidRPr="005B4862">
              <w:rPr>
                <w:rFonts w:ascii="Times New Roman" w:hAnsi="Times New Roman" w:cs="Times New Roman"/>
              </w:rPr>
              <w:t>пользовании средств и возможностей современных СУБД в части организации данных на логическом и физическом уровне;</w:t>
            </w:r>
          </w:p>
          <w:p w:rsidR="00972F38" w:rsidRPr="00022758" w:rsidRDefault="005B4862" w:rsidP="005B486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ознакомление с организацией доступа (манипулированием) данными при использовании традиционного навигационного подх</w:t>
            </w:r>
            <w:r w:rsidRPr="005B4862">
              <w:rPr>
                <w:rFonts w:ascii="Times New Roman" w:hAnsi="Times New Roman" w:cs="Times New Roman"/>
              </w:rPr>
              <w:t>о</w:t>
            </w:r>
            <w:r w:rsidRPr="005B4862">
              <w:rPr>
                <w:rFonts w:ascii="Times New Roman" w:hAnsi="Times New Roman" w:cs="Times New Roman"/>
              </w:rPr>
              <w:t>да и языка SQL, c применением методов объектно-ориентированного программирования (ООП) и визуального проектирования интерфе</w:t>
            </w:r>
            <w:r w:rsidRPr="005B4862">
              <w:rPr>
                <w:rFonts w:ascii="Times New Roman" w:hAnsi="Times New Roman" w:cs="Times New Roman"/>
              </w:rPr>
              <w:t>й</w:t>
            </w:r>
            <w:r w:rsidRPr="005B4862">
              <w:rPr>
                <w:rFonts w:ascii="Times New Roman" w:hAnsi="Times New Roman" w:cs="Times New Roman"/>
              </w:rPr>
              <w:t>са пользователя</w:t>
            </w:r>
          </w:p>
        </w:tc>
      </w:tr>
      <w:tr w:rsidR="00972F38" w:rsidRPr="005435A0" w:rsidTr="00B221B0">
        <w:trPr>
          <w:trHeight w:val="149"/>
        </w:trPr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5B4862" w:rsidRPr="005B4862" w:rsidRDefault="005B4862" w:rsidP="005B486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5B4862">
              <w:rPr>
                <w:rStyle w:val="FontStyle153"/>
                <w:b w:val="0"/>
                <w:bCs/>
                <w:sz w:val="22"/>
                <w:szCs w:val="22"/>
              </w:rPr>
              <w:t>Дисциплин</w:t>
            </w:r>
            <w:r w:rsidRPr="005B4862">
              <w:rPr>
                <w:rStyle w:val="FontStyle155"/>
                <w:sz w:val="22"/>
                <w:szCs w:val="22"/>
              </w:rPr>
              <w:t>а</w:t>
            </w:r>
            <w:r w:rsidRPr="005B4862">
              <w:rPr>
                <w:rStyle w:val="FontStyle153"/>
                <w:b w:val="0"/>
                <w:bCs/>
                <w:sz w:val="22"/>
                <w:szCs w:val="22"/>
              </w:rPr>
              <w:t xml:space="preserve"> входит в базовую часть профессионального цикла подготовки.</w:t>
            </w:r>
          </w:p>
          <w:p w:rsidR="005B4862" w:rsidRPr="005B4862" w:rsidRDefault="005B4862" w:rsidP="005B486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5B4862">
              <w:rPr>
                <w:rStyle w:val="FontStyle153"/>
                <w:b w:val="0"/>
                <w:bCs/>
                <w:sz w:val="22"/>
                <w:szCs w:val="22"/>
              </w:rPr>
              <w:t xml:space="preserve">Дисциплине </w:t>
            </w:r>
            <w:r w:rsidRPr="005B4862">
              <w:rPr>
                <w:rStyle w:val="FontStyle155"/>
                <w:sz w:val="22"/>
                <w:szCs w:val="22"/>
              </w:rPr>
              <w:t>«Управление данными»</w:t>
            </w:r>
            <w:r w:rsidRPr="005B4862">
              <w:rPr>
                <w:rStyle w:val="FontStyle153"/>
                <w:b w:val="0"/>
                <w:bCs/>
                <w:sz w:val="22"/>
                <w:szCs w:val="22"/>
              </w:rPr>
              <w:t xml:space="preserve"> предшествуют следу</w:t>
            </w:r>
            <w:r w:rsidRPr="005B4862">
              <w:rPr>
                <w:rStyle w:val="FontStyle153"/>
                <w:b w:val="0"/>
                <w:bCs/>
                <w:sz w:val="22"/>
                <w:szCs w:val="22"/>
              </w:rPr>
              <w:t>ю</w:t>
            </w:r>
            <w:r w:rsidRPr="005B4862">
              <w:rPr>
                <w:rStyle w:val="FontStyle153"/>
                <w:b w:val="0"/>
                <w:bCs/>
                <w:sz w:val="22"/>
                <w:szCs w:val="22"/>
              </w:rPr>
              <w:t>щие предметы</w:t>
            </w:r>
            <w:r w:rsidRPr="005B4862">
              <w:rPr>
                <w:rStyle w:val="FontStyle157"/>
                <w:i w:val="0"/>
                <w:iCs/>
                <w:sz w:val="22"/>
                <w:szCs w:val="22"/>
              </w:rPr>
              <w:t>, необходимые при изучении данной дисциплины:</w:t>
            </w:r>
          </w:p>
          <w:p w:rsidR="005B4862" w:rsidRPr="005B4862" w:rsidRDefault="005B4862" w:rsidP="005B486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5B4862">
              <w:rPr>
                <w:rStyle w:val="FontStyle157"/>
                <w:i w:val="0"/>
                <w:iCs/>
                <w:sz w:val="22"/>
                <w:szCs w:val="22"/>
              </w:rPr>
              <w:t>Информатика, Дискретная математика, Математическая логика и теория алгоритмов, Технологии программирования? Теория инфо</w:t>
            </w:r>
            <w:r w:rsidRPr="005B4862">
              <w:rPr>
                <w:rStyle w:val="FontStyle157"/>
                <w:i w:val="0"/>
                <w:iCs/>
                <w:sz w:val="22"/>
                <w:szCs w:val="22"/>
              </w:rPr>
              <w:t>р</w:t>
            </w:r>
            <w:r w:rsidRPr="005B4862">
              <w:rPr>
                <w:rStyle w:val="FontStyle157"/>
                <w:i w:val="0"/>
                <w:iCs/>
                <w:sz w:val="22"/>
                <w:szCs w:val="22"/>
              </w:rPr>
              <w:t>мационных процессов и систем/</w:t>
            </w:r>
          </w:p>
          <w:p w:rsidR="005B4862" w:rsidRPr="005B4862" w:rsidRDefault="005B4862" w:rsidP="005B486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sz w:val="22"/>
                <w:szCs w:val="22"/>
              </w:rPr>
            </w:pPr>
            <w:r w:rsidRPr="005B4862">
              <w:rPr>
                <w:rStyle w:val="FontStyle157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5B4862">
              <w:rPr>
                <w:rStyle w:val="FontStyle157"/>
                <w:i w:val="0"/>
                <w:iCs/>
                <w:sz w:val="22"/>
                <w:szCs w:val="22"/>
              </w:rPr>
              <w:t>о</w:t>
            </w:r>
            <w:r w:rsidRPr="005B4862">
              <w:rPr>
                <w:rStyle w:val="FontStyle157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5B4862">
              <w:rPr>
                <w:sz w:val="22"/>
                <w:szCs w:val="22"/>
              </w:rPr>
              <w:t xml:space="preserve"> </w:t>
            </w:r>
          </w:p>
          <w:p w:rsidR="005B4862" w:rsidRPr="005B4862" w:rsidRDefault="005B4862" w:rsidP="005B486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5B4862">
              <w:rPr>
                <w:rStyle w:val="FontStyle157"/>
                <w:i w:val="0"/>
                <w:color w:val="000000"/>
                <w:sz w:val="22"/>
              </w:rPr>
              <w:t>Методы и средства проектирования информационных систем</w:t>
            </w:r>
          </w:p>
          <w:p w:rsidR="00972F38" w:rsidRPr="00B221B0" w:rsidRDefault="005B4862" w:rsidP="005B486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3"/>
                <w:rFonts w:eastAsia="Times New Roman"/>
                <w:b w:val="0"/>
                <w:bCs/>
                <w:sz w:val="22"/>
                <w:lang w:eastAsia="ru-RU"/>
              </w:rPr>
            </w:pPr>
            <w:r w:rsidRPr="005B4862">
              <w:rPr>
                <w:rStyle w:val="FontStyle157"/>
                <w:i w:val="0"/>
                <w:color w:val="000000"/>
                <w:sz w:val="22"/>
              </w:rPr>
              <w:t>Администрирование в информационных системах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5B4862" w:rsidRPr="005B4862" w:rsidRDefault="005B4862" w:rsidP="005B4862">
            <w:pPr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Тема 1. Теоретико-</w:t>
            </w:r>
            <w:proofErr w:type="spellStart"/>
            <w:r w:rsidRPr="005B4862">
              <w:rPr>
                <w:rFonts w:ascii="Times New Roman" w:hAnsi="Times New Roman" w:cs="Times New Roman"/>
              </w:rPr>
              <w:t>графовые</w:t>
            </w:r>
            <w:proofErr w:type="spellEnd"/>
            <w:r w:rsidRPr="005B4862">
              <w:rPr>
                <w:rFonts w:ascii="Times New Roman" w:hAnsi="Times New Roman" w:cs="Times New Roman"/>
              </w:rPr>
              <w:t xml:space="preserve"> модели данных</w:t>
            </w:r>
          </w:p>
          <w:p w:rsidR="005B4862" w:rsidRPr="005B4862" w:rsidRDefault="005B4862" w:rsidP="005B4862">
            <w:pPr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Тема 2. Реляционная модель данных</w:t>
            </w:r>
          </w:p>
          <w:p w:rsidR="005B4862" w:rsidRPr="005B4862" w:rsidRDefault="005B4862" w:rsidP="005B4862">
            <w:pPr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Тема 3. Язык SQL. Формирование запросов к базе данных</w:t>
            </w:r>
          </w:p>
          <w:p w:rsidR="005B4862" w:rsidRPr="005B4862" w:rsidRDefault="005B4862" w:rsidP="005B4862">
            <w:pPr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Тема 4. Принципы поддержки целостности в реляционной модели данных</w:t>
            </w:r>
          </w:p>
          <w:p w:rsidR="005B4862" w:rsidRPr="005B4862" w:rsidRDefault="005B4862" w:rsidP="005B4862">
            <w:pPr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Тема 5. Встроенный SQL</w:t>
            </w:r>
          </w:p>
          <w:p w:rsidR="005B4862" w:rsidRPr="005B4862" w:rsidRDefault="005B4862" w:rsidP="005B4862">
            <w:pPr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Тема 6. Проектирование реляционных БД на основе принципов но</w:t>
            </w:r>
            <w:r w:rsidRPr="005B4862">
              <w:rPr>
                <w:rFonts w:ascii="Times New Roman" w:hAnsi="Times New Roman" w:cs="Times New Roman"/>
              </w:rPr>
              <w:t>р</w:t>
            </w:r>
            <w:r w:rsidRPr="005B4862">
              <w:rPr>
                <w:rFonts w:ascii="Times New Roman" w:hAnsi="Times New Roman" w:cs="Times New Roman"/>
              </w:rPr>
              <w:t>мализации</w:t>
            </w:r>
          </w:p>
          <w:p w:rsidR="005B4862" w:rsidRPr="005B4862" w:rsidRDefault="005B4862" w:rsidP="005B4862">
            <w:pPr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Тема 7. Модели транзакций</w:t>
            </w:r>
          </w:p>
          <w:p w:rsidR="005B4862" w:rsidRPr="005B4862" w:rsidRDefault="005B4862" w:rsidP="005B4862">
            <w:pPr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Тема 8. Физические модели баз данных</w:t>
            </w:r>
          </w:p>
          <w:p w:rsidR="00176EE9" w:rsidRPr="00176EE9" w:rsidRDefault="005B4862" w:rsidP="005B4862">
            <w:pPr>
              <w:rPr>
                <w:rFonts w:ascii="Times New Roman" w:hAnsi="Times New Roman" w:cs="Times New Roman"/>
                <w:bCs/>
              </w:rPr>
            </w:pPr>
            <w:r w:rsidRPr="005B4862">
              <w:rPr>
                <w:rFonts w:ascii="Times New Roman" w:hAnsi="Times New Roman" w:cs="Times New Roman"/>
              </w:rPr>
              <w:t>Тема 9. Технологии и стандарты доступа к данным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5B4862" w:rsidRPr="005B4862" w:rsidRDefault="005B4862" w:rsidP="005B486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способность проводить выбор исходных данных для прое</w:t>
            </w:r>
            <w:r w:rsidRPr="005B4862">
              <w:rPr>
                <w:rFonts w:ascii="Times New Roman" w:hAnsi="Times New Roman" w:cs="Times New Roman"/>
              </w:rPr>
              <w:t>к</w:t>
            </w:r>
            <w:r w:rsidRPr="005B4862">
              <w:rPr>
                <w:rFonts w:ascii="Times New Roman" w:hAnsi="Times New Roman" w:cs="Times New Roman"/>
              </w:rPr>
              <w:t xml:space="preserve">тирования (ПК–4); </w:t>
            </w:r>
          </w:p>
          <w:p w:rsidR="005B4862" w:rsidRPr="005B4862" w:rsidRDefault="005B4862" w:rsidP="005B486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способность разрабатывать средства реализации информац</w:t>
            </w:r>
            <w:r w:rsidRPr="005B4862">
              <w:rPr>
                <w:rFonts w:ascii="Times New Roman" w:hAnsi="Times New Roman" w:cs="Times New Roman"/>
              </w:rPr>
              <w:t>и</w:t>
            </w:r>
            <w:r w:rsidRPr="005B4862">
              <w:rPr>
                <w:rFonts w:ascii="Times New Roman" w:hAnsi="Times New Roman" w:cs="Times New Roman"/>
              </w:rPr>
              <w:t>онных технологий (методические, информационные, математич</w:t>
            </w:r>
            <w:r w:rsidRPr="005B4862">
              <w:rPr>
                <w:rFonts w:ascii="Times New Roman" w:hAnsi="Times New Roman" w:cs="Times New Roman"/>
              </w:rPr>
              <w:t>е</w:t>
            </w:r>
            <w:r w:rsidRPr="005B4862">
              <w:rPr>
                <w:rFonts w:ascii="Times New Roman" w:hAnsi="Times New Roman" w:cs="Times New Roman"/>
              </w:rPr>
              <w:t>ские, алгоритмические, технические и программные) (ПК–12);</w:t>
            </w:r>
          </w:p>
          <w:p w:rsidR="00176EE9" w:rsidRPr="00022758" w:rsidRDefault="005B4862" w:rsidP="005B486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B4862">
              <w:rPr>
                <w:rFonts w:ascii="Times New Roman" w:hAnsi="Times New Roman" w:cs="Times New Roman"/>
              </w:rPr>
              <w:t>готовность обеспечивать безопасность и целостность данных информационных систем и технологий (ПК–33);</w:t>
            </w:r>
            <w:r w:rsidR="00B6643D">
              <w:t xml:space="preserve">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5B4862" w:rsidRPr="005B4862" w:rsidRDefault="005B4862" w:rsidP="005B486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5B4862" w:rsidRPr="005B4862" w:rsidRDefault="005B4862" w:rsidP="005B4862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5B4862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5B4862" w:rsidRPr="005B4862" w:rsidRDefault="005B4862" w:rsidP="005B48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>- основные положения теории баз данных, хранилищ данных, витрин данных, баз знаний, концептуальные, логические и физические м</w:t>
            </w: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 xml:space="preserve">дели данных; </w:t>
            </w:r>
          </w:p>
          <w:p w:rsidR="005B4862" w:rsidRPr="005B4862" w:rsidRDefault="005B4862" w:rsidP="005B486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5B4862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5B48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B4862" w:rsidRPr="005B4862" w:rsidRDefault="005B4862" w:rsidP="005B48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 xml:space="preserve">- разрабатывать информационно-логическую и объектно-ориентированную модели информационной системы, модели данных информационных систем; </w:t>
            </w:r>
          </w:p>
          <w:p w:rsidR="005B4862" w:rsidRPr="005B4862" w:rsidRDefault="005B4862" w:rsidP="005B486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5B4862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AA628D" w:rsidRPr="00AA628D" w:rsidRDefault="005B4862" w:rsidP="005B486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>- методами и средствами представления данных о предметной обл</w:t>
            </w: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 xml:space="preserve">сти, методами и средствами </w:t>
            </w:r>
            <w:r w:rsidRPr="005B48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анализа информационных систем, те</w:t>
            </w: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B4862">
              <w:rPr>
                <w:rFonts w:ascii="Times New Roman" w:hAnsi="Times New Roman" w:cs="Times New Roman"/>
                <w:sz w:val="22"/>
                <w:szCs w:val="22"/>
              </w:rPr>
              <w:t>нологиями реализации, внедрения проекта;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191BBB" w:rsidP="00B66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доцент </w:t>
            </w:r>
            <w:proofErr w:type="spellStart"/>
            <w:r w:rsidR="00B6643D">
              <w:rPr>
                <w:rFonts w:ascii="Times New Roman" w:hAnsi="Times New Roman" w:cs="Times New Roman"/>
              </w:rPr>
              <w:t>Галиаскаров</w:t>
            </w:r>
            <w:proofErr w:type="spellEnd"/>
            <w:r w:rsidR="00B6643D">
              <w:rPr>
                <w:rFonts w:ascii="Times New Roman" w:hAnsi="Times New Roman" w:cs="Times New Roman"/>
              </w:rPr>
              <w:t xml:space="preserve"> Э.Г.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 w:rsidP="0087577D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4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8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22758"/>
    <w:rsid w:val="000759D6"/>
    <w:rsid w:val="000C6AB0"/>
    <w:rsid w:val="000D4A68"/>
    <w:rsid w:val="001225B5"/>
    <w:rsid w:val="00144099"/>
    <w:rsid w:val="00176EE9"/>
    <w:rsid w:val="00191BBB"/>
    <w:rsid w:val="002046D0"/>
    <w:rsid w:val="0028652D"/>
    <w:rsid w:val="00294BB5"/>
    <w:rsid w:val="00323A7C"/>
    <w:rsid w:val="0043627D"/>
    <w:rsid w:val="0046367F"/>
    <w:rsid w:val="00566586"/>
    <w:rsid w:val="005B4862"/>
    <w:rsid w:val="00653AB0"/>
    <w:rsid w:val="006A0CBB"/>
    <w:rsid w:val="0072381A"/>
    <w:rsid w:val="00761276"/>
    <w:rsid w:val="007E1DB7"/>
    <w:rsid w:val="00834951"/>
    <w:rsid w:val="00872260"/>
    <w:rsid w:val="00875071"/>
    <w:rsid w:val="0087577D"/>
    <w:rsid w:val="008C7FD5"/>
    <w:rsid w:val="008D2E1B"/>
    <w:rsid w:val="00937182"/>
    <w:rsid w:val="00972F38"/>
    <w:rsid w:val="009824A1"/>
    <w:rsid w:val="00A458DA"/>
    <w:rsid w:val="00A94EFC"/>
    <w:rsid w:val="00AA628D"/>
    <w:rsid w:val="00B221B0"/>
    <w:rsid w:val="00B37C5B"/>
    <w:rsid w:val="00B57750"/>
    <w:rsid w:val="00B6643D"/>
    <w:rsid w:val="00C60FF5"/>
    <w:rsid w:val="00C94A22"/>
    <w:rsid w:val="00DC1344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2015-04-08T07:23:00Z</dcterms:created>
  <dcterms:modified xsi:type="dcterms:W3CDTF">2015-04-08T07:23:00Z</dcterms:modified>
</cp:coreProperties>
</file>