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7E37AE" w:rsidRPr="005435A0" w:rsidTr="00803AD5">
        <w:tc>
          <w:tcPr>
            <w:tcW w:w="2093" w:type="dxa"/>
            <w:gridSpan w:val="2"/>
            <w:vAlign w:val="center"/>
          </w:tcPr>
          <w:p w:rsidR="007E37AE" w:rsidRDefault="007E37AE" w:rsidP="00803AD5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7E37AE" w:rsidRPr="005435A0" w:rsidRDefault="007E37AE" w:rsidP="00803AD5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7E37AE" w:rsidRPr="00741F0D" w:rsidRDefault="007E37AE" w:rsidP="007E3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Физико-химические основы применения красителей </w:t>
            </w:r>
          </w:p>
        </w:tc>
      </w:tr>
      <w:tr w:rsidR="007E37AE" w:rsidRPr="005435A0" w:rsidTr="00803AD5">
        <w:tc>
          <w:tcPr>
            <w:tcW w:w="1336" w:type="dxa"/>
          </w:tcPr>
          <w:p w:rsidR="007E37AE" w:rsidRPr="00CB1E47" w:rsidRDefault="007E37AE" w:rsidP="00803A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7E37AE" w:rsidRPr="005435A0" w:rsidRDefault="007E37AE" w:rsidP="00803A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E37AE" w:rsidRPr="00CB1E47" w:rsidRDefault="007E37AE" w:rsidP="00803A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7E37AE" w:rsidRPr="005435A0" w:rsidRDefault="007E37AE" w:rsidP="00803A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7E37AE" w:rsidRPr="00CB1E47" w:rsidRDefault="007E37AE" w:rsidP="00803A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7E37AE" w:rsidRPr="005435A0" w:rsidRDefault="007E37AE" w:rsidP="007E37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зач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ед., 144 ч (60 ч ауд.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7E37AE" w:rsidRPr="005435A0" w:rsidTr="00803AD5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7E37AE" w:rsidRPr="00CB1E47" w:rsidRDefault="007E37AE" w:rsidP="00803A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E37AE" w:rsidRDefault="007E37AE" w:rsidP="007E37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ЛК, ЛР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E37AE" w:rsidRPr="00CB1E47" w:rsidRDefault="007E37AE" w:rsidP="00803A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7E37AE" w:rsidRPr="005435A0" w:rsidRDefault="007E37AE" w:rsidP="00803A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7E37AE" w:rsidRPr="005435A0" w:rsidTr="00803AD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7E37AE" w:rsidRPr="00CB1E47" w:rsidRDefault="007E37AE" w:rsidP="00803A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7E37AE" w:rsidRDefault="007E37AE" w:rsidP="00803A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Тренинги, круглые столы, дискуссии.</w:t>
            </w:r>
            <w:bookmarkStart w:id="0" w:name="_GoBack"/>
            <w:bookmarkEnd w:id="0"/>
          </w:p>
        </w:tc>
      </w:tr>
      <w:tr w:rsidR="007E37AE" w:rsidRPr="005435A0" w:rsidTr="00803AD5">
        <w:tc>
          <w:tcPr>
            <w:tcW w:w="9653" w:type="dxa"/>
            <w:gridSpan w:val="8"/>
            <w:shd w:val="clear" w:color="auto" w:fill="404040" w:themeFill="text1" w:themeFillTint="BF"/>
          </w:tcPr>
          <w:p w:rsidR="007E37AE" w:rsidRPr="00DA5120" w:rsidRDefault="007E37AE" w:rsidP="00803AD5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7E37AE" w:rsidRPr="005435A0" w:rsidTr="00803AD5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7E37AE" w:rsidRPr="00A539F4" w:rsidRDefault="007E37AE" w:rsidP="00A539F4">
            <w:pPr>
              <w:pStyle w:val="a6"/>
              <w:numPr>
                <w:ilvl w:val="0"/>
                <w:numId w:val="5"/>
              </w:numPr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F4">
              <w:rPr>
                <w:rFonts w:ascii="Times New Roman" w:hAnsi="Times New Roman"/>
                <w:sz w:val="24"/>
                <w:szCs w:val="24"/>
              </w:rPr>
              <w:t>изучение теоретических и практических аспектов применения органических крас</w:t>
            </w:r>
            <w:r w:rsidRPr="00A539F4">
              <w:rPr>
                <w:rFonts w:ascii="Times New Roman" w:hAnsi="Times New Roman"/>
                <w:sz w:val="24"/>
                <w:szCs w:val="24"/>
              </w:rPr>
              <w:t>и</w:t>
            </w:r>
            <w:r w:rsidRPr="00A539F4">
              <w:rPr>
                <w:rFonts w:ascii="Times New Roman" w:hAnsi="Times New Roman"/>
                <w:sz w:val="24"/>
                <w:szCs w:val="24"/>
              </w:rPr>
              <w:t>телей и вспомогательных веществ в текстильной промышленности;</w:t>
            </w:r>
          </w:p>
          <w:p w:rsidR="007E37AE" w:rsidRPr="00A539F4" w:rsidRDefault="007E37AE" w:rsidP="00A539F4">
            <w:pPr>
              <w:pStyle w:val="a6"/>
              <w:numPr>
                <w:ilvl w:val="0"/>
                <w:numId w:val="5"/>
              </w:numPr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F4">
              <w:rPr>
                <w:rFonts w:ascii="Times New Roman" w:hAnsi="Times New Roman"/>
                <w:sz w:val="24"/>
                <w:szCs w:val="24"/>
              </w:rPr>
              <w:t>усвоение общих закономерностей явлений диффузии и сорбции, а также специф</w:t>
            </w:r>
            <w:r w:rsidRPr="00A539F4">
              <w:rPr>
                <w:rFonts w:ascii="Times New Roman" w:hAnsi="Times New Roman"/>
                <w:sz w:val="24"/>
                <w:szCs w:val="24"/>
              </w:rPr>
              <w:t>и</w:t>
            </w:r>
            <w:r w:rsidRPr="00A539F4">
              <w:rPr>
                <w:rFonts w:ascii="Times New Roman" w:hAnsi="Times New Roman"/>
                <w:sz w:val="24"/>
                <w:szCs w:val="24"/>
              </w:rPr>
              <w:t>ческих особенностей их протекания в условиях крашения и печатания текстильных мат</w:t>
            </w:r>
            <w:r w:rsidRPr="00A539F4">
              <w:rPr>
                <w:rFonts w:ascii="Times New Roman" w:hAnsi="Times New Roman"/>
                <w:sz w:val="24"/>
                <w:szCs w:val="24"/>
              </w:rPr>
              <w:t>е</w:t>
            </w:r>
            <w:r w:rsidRPr="00A539F4">
              <w:rPr>
                <w:rFonts w:ascii="Times New Roman" w:hAnsi="Times New Roman"/>
                <w:sz w:val="24"/>
                <w:szCs w:val="24"/>
              </w:rPr>
              <w:t>риалов;</w:t>
            </w:r>
          </w:p>
          <w:p w:rsidR="007E37AE" w:rsidRPr="007E37AE" w:rsidRDefault="007E37AE" w:rsidP="004A198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80"/>
              <w:jc w:val="both"/>
              <w:rPr>
                <w:rFonts w:ascii="Times New Roman" w:hAnsi="Times New Roman" w:cs="Times New Roman"/>
              </w:rPr>
            </w:pPr>
            <w:r w:rsidRPr="004A1985">
              <w:rPr>
                <w:rFonts w:ascii="Times New Roman" w:hAnsi="Times New Roman"/>
                <w:sz w:val="24"/>
                <w:szCs w:val="24"/>
              </w:rPr>
              <w:t>развитие у студентов представлений о механизме крашения и возможности упра</w:t>
            </w:r>
            <w:r w:rsidRPr="004A1985">
              <w:rPr>
                <w:rFonts w:ascii="Times New Roman" w:hAnsi="Times New Roman"/>
                <w:sz w:val="24"/>
                <w:szCs w:val="24"/>
              </w:rPr>
              <w:t>в</w:t>
            </w:r>
            <w:r w:rsidRPr="004A1985">
              <w:rPr>
                <w:rFonts w:ascii="Times New Roman" w:hAnsi="Times New Roman"/>
                <w:sz w:val="24"/>
                <w:szCs w:val="24"/>
              </w:rPr>
              <w:t>ления этим процессом для получения на текстильных материалах окрасок с заданными х</w:t>
            </w:r>
            <w:r w:rsidRPr="004A198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985">
              <w:rPr>
                <w:rFonts w:ascii="Times New Roman" w:hAnsi="Times New Roman"/>
                <w:sz w:val="24"/>
                <w:szCs w:val="24"/>
              </w:rPr>
              <w:t>рактеристиками.</w:t>
            </w:r>
          </w:p>
        </w:tc>
      </w:tr>
      <w:tr w:rsidR="007E37AE" w:rsidRPr="005435A0" w:rsidTr="00803AD5">
        <w:tc>
          <w:tcPr>
            <w:tcW w:w="9653" w:type="dxa"/>
            <w:gridSpan w:val="8"/>
            <w:shd w:val="clear" w:color="auto" w:fill="404040" w:themeFill="text1" w:themeFillTint="BF"/>
          </w:tcPr>
          <w:p w:rsidR="007E37AE" w:rsidRPr="00DA5120" w:rsidRDefault="007E37AE" w:rsidP="00803AD5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7E37AE" w:rsidRPr="005435A0" w:rsidTr="00803AD5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A539F4" w:rsidRPr="009933D1" w:rsidRDefault="00A539F4" w:rsidP="004A1985">
            <w:pPr>
              <w:pStyle w:val="Style18"/>
              <w:widowControl/>
              <w:spacing w:line="240" w:lineRule="auto"/>
              <w:ind w:firstLine="389"/>
              <w:jc w:val="both"/>
            </w:pPr>
            <w:r w:rsidRPr="00A539F4">
              <w:rPr>
                <w:rStyle w:val="FontStyle157"/>
                <w:i w:val="0"/>
                <w:iCs/>
                <w:sz w:val="24"/>
              </w:rPr>
              <w:t>Дисциплина относится к циклу профессиональных дисциплин, входит в его вариати</w:t>
            </w:r>
            <w:r w:rsidRPr="00A539F4">
              <w:rPr>
                <w:rStyle w:val="FontStyle157"/>
                <w:i w:val="0"/>
                <w:iCs/>
                <w:sz w:val="24"/>
              </w:rPr>
              <w:t>в</w:t>
            </w:r>
            <w:r w:rsidRPr="00A539F4">
              <w:rPr>
                <w:rStyle w:val="FontStyle157"/>
                <w:i w:val="0"/>
                <w:iCs/>
                <w:sz w:val="24"/>
              </w:rPr>
              <w:t>ную часть, базируется на результатах изучения дисциплин профессионального цикла, в том числе «Неорганическая химия», «Органическая химия», «Коллоидная химия», «Физич</w:t>
            </w:r>
            <w:r w:rsidRPr="00A539F4">
              <w:rPr>
                <w:rStyle w:val="FontStyle157"/>
                <w:i w:val="0"/>
                <w:iCs/>
                <w:sz w:val="24"/>
              </w:rPr>
              <w:t>е</w:t>
            </w:r>
            <w:r w:rsidRPr="00A539F4">
              <w:rPr>
                <w:rStyle w:val="FontStyle157"/>
                <w:i w:val="0"/>
                <w:iCs/>
                <w:sz w:val="24"/>
              </w:rPr>
              <w:t>ская химия», а также дисциплин профиля «Физика и химия полимеров», «Химическая те</w:t>
            </w:r>
            <w:r w:rsidRPr="00A539F4">
              <w:rPr>
                <w:rStyle w:val="FontStyle157"/>
                <w:i w:val="0"/>
                <w:iCs/>
                <w:sz w:val="24"/>
              </w:rPr>
              <w:t>х</w:t>
            </w:r>
            <w:r w:rsidRPr="00A539F4">
              <w:rPr>
                <w:rStyle w:val="FontStyle157"/>
                <w:i w:val="0"/>
                <w:iCs/>
                <w:sz w:val="24"/>
              </w:rPr>
              <w:t xml:space="preserve">нология текстильных материалов». </w:t>
            </w:r>
          </w:p>
        </w:tc>
      </w:tr>
      <w:tr w:rsidR="007E37AE" w:rsidRPr="005435A0" w:rsidTr="00803AD5">
        <w:tc>
          <w:tcPr>
            <w:tcW w:w="9653" w:type="dxa"/>
            <w:gridSpan w:val="8"/>
            <w:shd w:val="clear" w:color="auto" w:fill="404040" w:themeFill="text1" w:themeFillTint="BF"/>
          </w:tcPr>
          <w:p w:rsidR="007E37AE" w:rsidRPr="00DA5120" w:rsidRDefault="007E37AE" w:rsidP="00803AD5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7E37AE" w:rsidRPr="005435A0" w:rsidTr="00803AD5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A539F4" w:rsidRPr="000A17C4" w:rsidRDefault="00A539F4" w:rsidP="00A539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7C4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A539F4" w:rsidRDefault="00A539F4" w:rsidP="004A198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A17C4">
              <w:rPr>
                <w:rFonts w:ascii="Times New Roman" w:hAnsi="Times New Roman"/>
                <w:sz w:val="24"/>
                <w:szCs w:val="24"/>
              </w:rPr>
              <w:t>Задачи курса, его содержание и связь с другими курсами, основные направления развития теории процессов крашения.</w:t>
            </w:r>
          </w:p>
          <w:p w:rsidR="00A539F4" w:rsidRPr="000A17C4" w:rsidRDefault="007E37AE" w:rsidP="004A19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042">
              <w:rPr>
                <w:rFonts w:ascii="Times New Roman" w:eastAsia="Times New Roman" w:hAnsi="Times New Roman" w:cs="Times New Roman"/>
                <w:b/>
              </w:rPr>
              <w:t>Модуль 1</w:t>
            </w:r>
            <w:r w:rsidR="005454BC">
              <w:rPr>
                <w:rFonts w:ascii="Times New Roman" w:eastAsia="Times New Roman" w:hAnsi="Times New Roman" w:cs="Times New Roman"/>
                <w:b/>
              </w:rPr>
              <w:t>.</w:t>
            </w:r>
            <w:r w:rsidRPr="000F704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539F4" w:rsidRPr="000A17C4">
              <w:rPr>
                <w:rFonts w:ascii="Times New Roman" w:hAnsi="Times New Roman"/>
                <w:b/>
                <w:sz w:val="24"/>
                <w:szCs w:val="24"/>
              </w:rPr>
              <w:t>Свойства растворов красителей</w:t>
            </w:r>
          </w:p>
          <w:p w:rsidR="00A539F4" w:rsidRDefault="00A539F4" w:rsidP="004A1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7C4">
              <w:rPr>
                <w:rFonts w:ascii="Times New Roman" w:hAnsi="Times New Roman"/>
                <w:sz w:val="24"/>
                <w:szCs w:val="24"/>
              </w:rPr>
              <w:t>Состояние красителей в растворе. Механизм растворения синтетических красителей в во</w:t>
            </w:r>
            <w:r w:rsidRPr="000A17C4">
              <w:rPr>
                <w:rFonts w:ascii="Times New Roman" w:hAnsi="Times New Roman"/>
                <w:sz w:val="24"/>
                <w:szCs w:val="24"/>
              </w:rPr>
              <w:t>д</w:t>
            </w:r>
            <w:r w:rsidRPr="000A17C4">
              <w:rPr>
                <w:rFonts w:ascii="Times New Roman" w:hAnsi="Times New Roman"/>
                <w:sz w:val="24"/>
                <w:szCs w:val="24"/>
              </w:rPr>
              <w:t>ных и неводных средах. Пути и методы изменения статистического распределения частиц красителей. Влияние температуры, концентрации красителей, нейтральных электролитов,  органических растворителей и других ТВВ на состояние красителей в растворе.</w:t>
            </w:r>
          </w:p>
          <w:p w:rsidR="00A539F4" w:rsidRDefault="00A539F4" w:rsidP="004A198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A17C4">
              <w:rPr>
                <w:rFonts w:ascii="Times New Roman" w:hAnsi="Times New Roman"/>
                <w:sz w:val="24"/>
                <w:szCs w:val="24"/>
              </w:rPr>
              <w:t xml:space="preserve">Характеристика методов количественной оценки состояния красителей в растворах. </w:t>
            </w:r>
          </w:p>
          <w:p w:rsidR="00A539F4" w:rsidRPr="00884788" w:rsidRDefault="007E37AE" w:rsidP="004A19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042">
              <w:rPr>
                <w:rFonts w:ascii="Times New Roman" w:eastAsia="Times New Roman" w:hAnsi="Times New Roman" w:cs="Times New Roman"/>
                <w:b/>
              </w:rPr>
              <w:t>Модуль 2</w:t>
            </w:r>
            <w:r w:rsidR="005454BC">
              <w:rPr>
                <w:rFonts w:ascii="Times New Roman" w:eastAsia="Times New Roman" w:hAnsi="Times New Roman" w:cs="Times New Roman"/>
                <w:b/>
              </w:rPr>
              <w:t>.</w:t>
            </w:r>
            <w:r w:rsidRPr="000F704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539F4" w:rsidRPr="00884788">
              <w:rPr>
                <w:rFonts w:ascii="Times New Roman" w:hAnsi="Times New Roman"/>
                <w:b/>
                <w:sz w:val="24"/>
                <w:szCs w:val="24"/>
              </w:rPr>
              <w:t>Свойства волокон, определяющие результаты крашения</w:t>
            </w:r>
          </w:p>
          <w:p w:rsidR="00A539F4" w:rsidRDefault="00A539F4" w:rsidP="004A198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A17C4">
              <w:rPr>
                <w:rFonts w:ascii="Times New Roman" w:hAnsi="Times New Roman"/>
                <w:sz w:val="24"/>
                <w:szCs w:val="24"/>
              </w:rPr>
              <w:t>Роль химического строения и физической структуры волокна в процессе крашения. Пов</w:t>
            </w:r>
            <w:r w:rsidRPr="000A17C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7C4">
              <w:rPr>
                <w:rFonts w:ascii="Times New Roman" w:hAnsi="Times New Roman"/>
                <w:sz w:val="24"/>
                <w:szCs w:val="24"/>
              </w:rPr>
              <w:t>дение волокон в водных и неводных средах. Влияние пористости, степени набухания, вл</w:t>
            </w:r>
            <w:r w:rsidRPr="000A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7C4">
              <w:rPr>
                <w:rFonts w:ascii="Times New Roman" w:hAnsi="Times New Roman"/>
                <w:sz w:val="24"/>
                <w:szCs w:val="24"/>
              </w:rPr>
              <w:t>гопоглощения, термических характеристик волокна и электрокинетических свойств его п</w:t>
            </w:r>
            <w:r w:rsidRPr="000A17C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7C4">
              <w:rPr>
                <w:rFonts w:ascii="Times New Roman" w:hAnsi="Times New Roman"/>
                <w:sz w:val="24"/>
                <w:szCs w:val="24"/>
              </w:rPr>
              <w:t>верхности  на результаты крашения.</w:t>
            </w:r>
          </w:p>
          <w:p w:rsidR="00D75A3A" w:rsidRPr="00884788" w:rsidRDefault="007E37AE" w:rsidP="004A19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042">
              <w:rPr>
                <w:rFonts w:ascii="Times New Roman" w:eastAsia="Times New Roman" w:hAnsi="Times New Roman" w:cs="Times New Roman"/>
                <w:b/>
              </w:rPr>
              <w:t>Модуль 3</w:t>
            </w:r>
            <w:r w:rsidR="005454BC">
              <w:rPr>
                <w:rFonts w:ascii="Times New Roman" w:eastAsia="Times New Roman" w:hAnsi="Times New Roman" w:cs="Times New Roman"/>
                <w:b/>
              </w:rPr>
              <w:t>.</w:t>
            </w:r>
            <w:r w:rsidRPr="000F704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75A3A" w:rsidRPr="00884788">
              <w:rPr>
                <w:rFonts w:ascii="Times New Roman" w:hAnsi="Times New Roman"/>
                <w:b/>
                <w:sz w:val="24"/>
                <w:szCs w:val="24"/>
              </w:rPr>
              <w:t>Взаимодействие красителей с функциональными группами волокнистых материалов</w:t>
            </w:r>
          </w:p>
          <w:p w:rsidR="00D75A3A" w:rsidRDefault="00D75A3A" w:rsidP="004A1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7C4">
              <w:rPr>
                <w:rFonts w:ascii="Times New Roman" w:hAnsi="Times New Roman"/>
                <w:sz w:val="24"/>
                <w:szCs w:val="24"/>
              </w:rPr>
              <w:t>Причины избирательного поглощения красителей волокнистыми материалами. Влияние строения красителей на их сорбционные свойства.</w:t>
            </w:r>
          </w:p>
          <w:p w:rsidR="00D75A3A" w:rsidRPr="000A17C4" w:rsidRDefault="00D75A3A" w:rsidP="004A1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7C4">
              <w:rPr>
                <w:rFonts w:ascii="Times New Roman" w:hAnsi="Times New Roman"/>
                <w:sz w:val="24"/>
                <w:szCs w:val="24"/>
              </w:rPr>
              <w:t>Виды сорбционных связей красителей с волокном.</w:t>
            </w:r>
          </w:p>
          <w:p w:rsidR="00A539F4" w:rsidRDefault="00D75A3A" w:rsidP="004A198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A17C4">
              <w:rPr>
                <w:rFonts w:ascii="Times New Roman" w:hAnsi="Times New Roman"/>
                <w:sz w:val="24"/>
                <w:szCs w:val="24"/>
              </w:rPr>
              <w:t>Роль функциональных группировок волокнообразующих полимеров при взаимодействии с активными красителями различных типов.</w:t>
            </w:r>
          </w:p>
          <w:p w:rsidR="00D75A3A" w:rsidRPr="00D75A3A" w:rsidRDefault="007E37AE" w:rsidP="004A1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3A"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  <w:r w:rsidR="005454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75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3A" w:rsidRPr="00D75A3A">
              <w:rPr>
                <w:rFonts w:ascii="Times New Roman" w:hAnsi="Times New Roman" w:cs="Times New Roman"/>
                <w:b/>
                <w:sz w:val="24"/>
                <w:szCs w:val="24"/>
              </w:rPr>
              <w:t>Равновесие процессов сорбции красителя волокном и термодинамика крашения</w:t>
            </w:r>
          </w:p>
          <w:p w:rsidR="00D75A3A" w:rsidRPr="00D75A3A" w:rsidRDefault="00D75A3A" w:rsidP="004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C4">
              <w:rPr>
                <w:rFonts w:ascii="Times New Roman" w:hAnsi="Times New Roman"/>
                <w:sz w:val="24"/>
                <w:szCs w:val="24"/>
              </w:rPr>
              <w:t xml:space="preserve">Сродство красителя к волокну как основная движущая сила процесса крашения. </w:t>
            </w:r>
            <w:r w:rsidRPr="00D75A3A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 w:rsidRPr="00D75A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5A3A">
              <w:rPr>
                <w:rFonts w:ascii="Times New Roman" w:hAnsi="Times New Roman" w:cs="Times New Roman"/>
                <w:sz w:val="24"/>
                <w:szCs w:val="24"/>
              </w:rPr>
              <w:t>ность красителя в растворе. Методы выражения активности красителей в фазе волокна для случаев: растворения красителей в полимерном субстрате, мономолекулярной ионной а</w:t>
            </w:r>
            <w:r w:rsidRPr="00D75A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A3A">
              <w:rPr>
                <w:rFonts w:ascii="Times New Roman" w:hAnsi="Times New Roman" w:cs="Times New Roman"/>
                <w:sz w:val="24"/>
                <w:szCs w:val="24"/>
              </w:rPr>
              <w:t>сорбции и диффузной адсорбции красителя субмикроскопической поверхностью волокна.</w:t>
            </w:r>
          </w:p>
          <w:p w:rsidR="00D75A3A" w:rsidRPr="00D75A3A" w:rsidRDefault="00D75A3A" w:rsidP="004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3A">
              <w:rPr>
                <w:rFonts w:ascii="Times New Roman" w:hAnsi="Times New Roman" w:cs="Times New Roman"/>
                <w:sz w:val="24"/>
                <w:szCs w:val="24"/>
              </w:rPr>
              <w:t>Теплота и энтропия крашения, физический смысл термодинамических констант, методы их расчета и экспериментального определения.</w:t>
            </w:r>
          </w:p>
          <w:p w:rsidR="00D75A3A" w:rsidRPr="00D75A3A" w:rsidRDefault="00D75A3A" w:rsidP="00D7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Факторы, влияющие на термодинамические характеристики процесса крашения. Примеры термодинамического анализа различных систем волокно - краситель.</w:t>
            </w:r>
          </w:p>
          <w:p w:rsidR="000D1B52" w:rsidRDefault="00D75A3A" w:rsidP="000D1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3A">
              <w:rPr>
                <w:rFonts w:ascii="Times New Roman" w:hAnsi="Times New Roman" w:cs="Times New Roman"/>
                <w:sz w:val="24"/>
                <w:szCs w:val="24"/>
              </w:rPr>
              <w:t>Технологические характеристики для оценки сорбционной активности красителей по о</w:t>
            </w:r>
            <w:r w:rsidRPr="00D75A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5A3A">
              <w:rPr>
                <w:rFonts w:ascii="Times New Roman" w:hAnsi="Times New Roman" w:cs="Times New Roman"/>
                <w:sz w:val="24"/>
                <w:szCs w:val="24"/>
              </w:rPr>
              <w:t>ношению к  волокнистым материалам.</w:t>
            </w:r>
          </w:p>
          <w:p w:rsidR="005454BC" w:rsidRPr="00544AF6" w:rsidRDefault="00D75A3A" w:rsidP="000D1B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5454BC" w:rsidRPr="005454BC">
              <w:rPr>
                <w:b/>
                <w:szCs w:val="24"/>
              </w:rPr>
              <w:t>5</w:t>
            </w:r>
            <w:r w:rsidR="005454BC">
              <w:rPr>
                <w:b/>
                <w:szCs w:val="24"/>
              </w:rPr>
              <w:t>.</w:t>
            </w:r>
            <w:r w:rsidR="005454BC">
              <w:rPr>
                <w:szCs w:val="24"/>
              </w:rPr>
              <w:t xml:space="preserve"> </w:t>
            </w:r>
            <w:r w:rsidR="005454BC">
              <w:rPr>
                <w:rFonts w:ascii="Times New Roman" w:hAnsi="Times New Roman"/>
                <w:b/>
                <w:sz w:val="24"/>
                <w:szCs w:val="24"/>
              </w:rPr>
              <w:t>Кинетика процессов крашения</w:t>
            </w:r>
          </w:p>
          <w:p w:rsidR="005454BC" w:rsidRPr="005454BC" w:rsidRDefault="005454BC" w:rsidP="00545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4BC">
              <w:rPr>
                <w:rFonts w:ascii="Times New Roman" w:hAnsi="Times New Roman"/>
                <w:sz w:val="24"/>
                <w:szCs w:val="24"/>
              </w:rPr>
              <w:t>Диффузия красителей в волокно как определяющая стадия процессов крашения.</w:t>
            </w:r>
          </w:p>
          <w:p w:rsidR="005454BC" w:rsidRPr="005454BC" w:rsidRDefault="005454BC" w:rsidP="00545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4BC">
              <w:rPr>
                <w:rFonts w:ascii="Times New Roman" w:hAnsi="Times New Roman"/>
                <w:sz w:val="24"/>
                <w:szCs w:val="24"/>
              </w:rPr>
              <w:t>Механизмы диффузии: диффузия красителей в порах волокна, заполненных раствором (расплавом); диффузия красителя в свободном объеме волокна.</w:t>
            </w:r>
          </w:p>
          <w:p w:rsidR="005454BC" w:rsidRPr="005454BC" w:rsidRDefault="005454BC" w:rsidP="00545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4BC">
              <w:rPr>
                <w:rFonts w:ascii="Times New Roman" w:hAnsi="Times New Roman"/>
                <w:sz w:val="24"/>
                <w:szCs w:val="24"/>
              </w:rPr>
              <w:t>Упрощенные способы расчета скорости диффузии красителей внутри волокна.</w:t>
            </w:r>
          </w:p>
          <w:p w:rsidR="007E37AE" w:rsidRPr="000F7042" w:rsidRDefault="005454BC" w:rsidP="000D1B52">
            <w:pPr>
              <w:pStyle w:val="3"/>
              <w:numPr>
                <w:ilvl w:val="0"/>
                <w:numId w:val="0"/>
              </w:numPr>
              <w:spacing w:before="0" w:after="0"/>
              <w:jc w:val="both"/>
              <w:outlineLvl w:val="2"/>
            </w:pPr>
            <w:r w:rsidRPr="005454BC">
              <w:rPr>
                <w:b w:val="0"/>
                <w:szCs w:val="24"/>
              </w:rPr>
              <w:t>Влияние на скорость диффузии красителей внутри волокна различных параметров: темп</w:t>
            </w:r>
            <w:r w:rsidRPr="005454BC">
              <w:rPr>
                <w:b w:val="0"/>
                <w:szCs w:val="24"/>
              </w:rPr>
              <w:t>е</w:t>
            </w:r>
            <w:r w:rsidRPr="005454BC">
              <w:rPr>
                <w:b w:val="0"/>
                <w:szCs w:val="24"/>
              </w:rPr>
              <w:t>ратуры, концентрации красителя, электролита и других факторов. Связь между кинетич</w:t>
            </w:r>
            <w:r w:rsidRPr="005454BC">
              <w:rPr>
                <w:b w:val="0"/>
                <w:szCs w:val="24"/>
              </w:rPr>
              <w:t>е</w:t>
            </w:r>
            <w:r w:rsidRPr="005454BC">
              <w:rPr>
                <w:b w:val="0"/>
                <w:szCs w:val="24"/>
              </w:rPr>
              <w:t>скими и термодинамическими величинами.</w:t>
            </w:r>
          </w:p>
        </w:tc>
      </w:tr>
      <w:tr w:rsidR="007E37AE" w:rsidRPr="005435A0" w:rsidTr="00803AD5">
        <w:tc>
          <w:tcPr>
            <w:tcW w:w="9653" w:type="dxa"/>
            <w:gridSpan w:val="8"/>
            <w:shd w:val="clear" w:color="auto" w:fill="404040" w:themeFill="text1" w:themeFillTint="BF"/>
          </w:tcPr>
          <w:p w:rsidR="007E37AE" w:rsidRPr="00DA5120" w:rsidRDefault="007E37AE" w:rsidP="00803AD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Формируемые компетенции</w:t>
            </w:r>
          </w:p>
        </w:tc>
      </w:tr>
      <w:tr w:rsidR="007E37AE" w:rsidRPr="005435A0" w:rsidTr="00803AD5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5454BC" w:rsidRPr="000D1B52" w:rsidRDefault="005454BC" w:rsidP="000D1B52">
            <w:pPr>
              <w:pStyle w:val="Style15"/>
              <w:widowControl/>
              <w:numPr>
                <w:ilvl w:val="0"/>
                <w:numId w:val="7"/>
              </w:numPr>
              <w:ind w:left="357" w:hanging="357"/>
              <w:jc w:val="both"/>
              <w:rPr>
                <w:rStyle w:val="FontStyle74"/>
                <w:sz w:val="24"/>
                <w:szCs w:val="24"/>
              </w:rPr>
            </w:pPr>
            <w:r w:rsidRPr="000D1B52">
              <w:rPr>
                <w:rStyle w:val="FontStyle74"/>
                <w:sz w:val="24"/>
                <w:szCs w:val="24"/>
              </w:rPr>
              <w:t>способность к совершенствованию технологического процесса – разработке меропри</w:t>
            </w:r>
            <w:r w:rsidRPr="000D1B52">
              <w:rPr>
                <w:rStyle w:val="FontStyle74"/>
                <w:sz w:val="24"/>
                <w:szCs w:val="24"/>
              </w:rPr>
              <w:t>я</w:t>
            </w:r>
            <w:r w:rsidRPr="000D1B52">
              <w:rPr>
                <w:rStyle w:val="FontStyle74"/>
                <w:sz w:val="24"/>
                <w:szCs w:val="24"/>
              </w:rPr>
              <w:t>тий по комплексному использованию сырья, по замене дефицитных материалов и из</w:t>
            </w:r>
            <w:r w:rsidRPr="000D1B52">
              <w:rPr>
                <w:rStyle w:val="FontStyle74"/>
                <w:sz w:val="24"/>
                <w:szCs w:val="24"/>
              </w:rPr>
              <w:t>ы</w:t>
            </w:r>
            <w:r w:rsidRPr="000D1B52">
              <w:rPr>
                <w:rStyle w:val="FontStyle74"/>
                <w:sz w:val="24"/>
                <w:szCs w:val="24"/>
              </w:rPr>
              <w:t>сканию способов утилизации отходов производства, к исследованию причин брака в производстве и разработке предложений по его предупреждению и устранению (ПК-5);</w:t>
            </w:r>
          </w:p>
          <w:p w:rsidR="007E37AE" w:rsidRPr="00DA5120" w:rsidRDefault="005454BC" w:rsidP="004A1985">
            <w:pPr>
              <w:pStyle w:val="Style15"/>
              <w:widowControl/>
              <w:numPr>
                <w:ilvl w:val="0"/>
                <w:numId w:val="7"/>
              </w:numPr>
              <w:ind w:left="357" w:hanging="357"/>
              <w:jc w:val="both"/>
            </w:pPr>
            <w:r w:rsidRPr="000D1B52">
              <w:rPr>
                <w:rStyle w:val="FontStyle74"/>
                <w:sz w:val="24"/>
                <w:szCs w:val="24"/>
              </w:rPr>
              <w:t>способность использовать современные приборы и методики, организовывать провед</w:t>
            </w:r>
            <w:r w:rsidRPr="000D1B52">
              <w:rPr>
                <w:rStyle w:val="FontStyle74"/>
                <w:sz w:val="24"/>
                <w:szCs w:val="24"/>
              </w:rPr>
              <w:t>е</w:t>
            </w:r>
            <w:r w:rsidRPr="000D1B52">
              <w:rPr>
                <w:rStyle w:val="FontStyle74"/>
                <w:sz w:val="24"/>
                <w:szCs w:val="24"/>
              </w:rPr>
              <w:t>ние экспериментов и испытаний, проводить их обработку и анализировать их результ</w:t>
            </w:r>
            <w:r w:rsidRPr="000D1B52">
              <w:rPr>
                <w:rStyle w:val="FontStyle74"/>
                <w:sz w:val="24"/>
                <w:szCs w:val="24"/>
              </w:rPr>
              <w:t>а</w:t>
            </w:r>
            <w:r w:rsidRPr="000D1B52">
              <w:rPr>
                <w:rStyle w:val="FontStyle74"/>
                <w:sz w:val="24"/>
                <w:szCs w:val="24"/>
              </w:rPr>
              <w:t>ты (ПК-16).</w:t>
            </w:r>
          </w:p>
        </w:tc>
      </w:tr>
      <w:tr w:rsidR="007E37AE" w:rsidRPr="005435A0" w:rsidTr="00803AD5">
        <w:tc>
          <w:tcPr>
            <w:tcW w:w="9653" w:type="dxa"/>
            <w:gridSpan w:val="8"/>
            <w:shd w:val="clear" w:color="auto" w:fill="404040" w:themeFill="text1" w:themeFillTint="BF"/>
          </w:tcPr>
          <w:p w:rsidR="007E37AE" w:rsidRPr="00DA5120" w:rsidRDefault="007E37AE" w:rsidP="00803AD5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7E37AE" w:rsidRPr="005435A0" w:rsidTr="00803AD5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5454BC" w:rsidRPr="00FB1D36" w:rsidRDefault="007E37AE" w:rsidP="000D1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87">
              <w:rPr>
                <w:rFonts w:ascii="Times New Roman" w:hAnsi="Times New Roman" w:cs="Times New Roman"/>
                <w:b/>
              </w:rPr>
              <w:t>Знания:</w:t>
            </w:r>
            <w:r w:rsidR="005454BC">
              <w:rPr>
                <w:rFonts w:ascii="Times New Roman" w:hAnsi="Times New Roman" w:cs="Times New Roman"/>
                <w:b/>
              </w:rPr>
              <w:t xml:space="preserve"> </w:t>
            </w:r>
            <w:r w:rsidR="005454BC" w:rsidRPr="00FB1D36">
              <w:rPr>
                <w:rFonts w:ascii="Times New Roman" w:hAnsi="Times New Roman"/>
                <w:sz w:val="24"/>
                <w:szCs w:val="24"/>
              </w:rPr>
              <w:t>физико-химическ</w:t>
            </w:r>
            <w:r w:rsidR="005454BC">
              <w:rPr>
                <w:rFonts w:ascii="Times New Roman" w:hAnsi="Times New Roman"/>
                <w:sz w:val="24"/>
                <w:szCs w:val="24"/>
              </w:rPr>
              <w:t>ая</w:t>
            </w:r>
            <w:r w:rsidR="005454BC" w:rsidRPr="00FB1D36">
              <w:rPr>
                <w:rFonts w:ascii="Times New Roman" w:hAnsi="Times New Roman"/>
                <w:sz w:val="24"/>
                <w:szCs w:val="24"/>
              </w:rPr>
              <w:t xml:space="preserve"> сущност</w:t>
            </w:r>
            <w:r w:rsidR="005454BC">
              <w:rPr>
                <w:rFonts w:ascii="Times New Roman" w:hAnsi="Times New Roman"/>
                <w:sz w:val="24"/>
                <w:szCs w:val="24"/>
              </w:rPr>
              <w:t>ь</w:t>
            </w:r>
            <w:r w:rsidR="005454BC" w:rsidRPr="00FB1D36">
              <w:rPr>
                <w:rFonts w:ascii="Times New Roman" w:hAnsi="Times New Roman"/>
                <w:sz w:val="24"/>
                <w:szCs w:val="24"/>
              </w:rPr>
              <w:t xml:space="preserve"> процесса крашения текстильных материалов;</w:t>
            </w:r>
            <w:r w:rsidR="00545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4BC" w:rsidRPr="00FB1D36">
              <w:rPr>
                <w:rFonts w:ascii="Times New Roman" w:hAnsi="Times New Roman"/>
                <w:sz w:val="24"/>
                <w:szCs w:val="24"/>
              </w:rPr>
              <w:t>сво</w:t>
            </w:r>
            <w:r w:rsidR="005454BC" w:rsidRPr="00FB1D36">
              <w:rPr>
                <w:rFonts w:ascii="Times New Roman" w:hAnsi="Times New Roman"/>
                <w:sz w:val="24"/>
                <w:szCs w:val="24"/>
              </w:rPr>
              <w:t>й</w:t>
            </w:r>
            <w:r w:rsidR="005454BC" w:rsidRPr="00FB1D36">
              <w:rPr>
                <w:rFonts w:ascii="Times New Roman" w:hAnsi="Times New Roman"/>
                <w:sz w:val="24"/>
                <w:szCs w:val="24"/>
              </w:rPr>
              <w:t>ства волокон, определяющи</w:t>
            </w:r>
            <w:r w:rsidR="005454BC">
              <w:rPr>
                <w:rFonts w:ascii="Times New Roman" w:hAnsi="Times New Roman"/>
                <w:sz w:val="24"/>
                <w:szCs w:val="24"/>
              </w:rPr>
              <w:t>е</w:t>
            </w:r>
            <w:r w:rsidR="005454BC" w:rsidRPr="00FB1D36">
              <w:rPr>
                <w:rFonts w:ascii="Times New Roman" w:hAnsi="Times New Roman"/>
                <w:sz w:val="24"/>
                <w:szCs w:val="24"/>
              </w:rPr>
              <w:t xml:space="preserve"> результаты крашения;</w:t>
            </w:r>
            <w:r w:rsidR="00545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4BC" w:rsidRPr="00FB1D36">
              <w:rPr>
                <w:rFonts w:ascii="Times New Roman" w:hAnsi="Times New Roman"/>
                <w:sz w:val="24"/>
                <w:szCs w:val="24"/>
              </w:rPr>
              <w:t xml:space="preserve">закономерности диффузионных и сорбционных процессов при </w:t>
            </w:r>
            <w:proofErr w:type="spellStart"/>
            <w:r w:rsidR="005454BC" w:rsidRPr="00FB1D36">
              <w:rPr>
                <w:rFonts w:ascii="Times New Roman" w:hAnsi="Times New Roman"/>
                <w:sz w:val="24"/>
                <w:szCs w:val="24"/>
              </w:rPr>
              <w:t>колорировании</w:t>
            </w:r>
            <w:proofErr w:type="spellEnd"/>
            <w:r w:rsidR="005454BC" w:rsidRPr="00FB1D36">
              <w:rPr>
                <w:rFonts w:ascii="Times New Roman" w:hAnsi="Times New Roman"/>
                <w:sz w:val="24"/>
                <w:szCs w:val="24"/>
              </w:rPr>
              <w:t xml:space="preserve"> красителями различных классов волокнистых материалов различной химической природы;</w:t>
            </w:r>
            <w:r w:rsidR="00545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4BC" w:rsidRPr="00FB1D36">
              <w:rPr>
                <w:rFonts w:ascii="Times New Roman" w:hAnsi="Times New Roman"/>
                <w:sz w:val="24"/>
                <w:szCs w:val="24"/>
              </w:rPr>
              <w:t>основные принципы построения технолог</w:t>
            </w:r>
            <w:r w:rsidR="005454BC" w:rsidRPr="00FB1D36">
              <w:rPr>
                <w:rFonts w:ascii="Times New Roman" w:hAnsi="Times New Roman"/>
                <w:sz w:val="24"/>
                <w:szCs w:val="24"/>
              </w:rPr>
              <w:t>и</w:t>
            </w:r>
            <w:r w:rsidR="005454BC" w:rsidRPr="00FB1D36">
              <w:rPr>
                <w:rFonts w:ascii="Times New Roman" w:hAnsi="Times New Roman"/>
                <w:sz w:val="24"/>
                <w:szCs w:val="24"/>
              </w:rPr>
              <w:t xml:space="preserve">ческих процессов </w:t>
            </w:r>
            <w:proofErr w:type="spellStart"/>
            <w:r w:rsidR="005454BC" w:rsidRPr="00FB1D36">
              <w:rPr>
                <w:rFonts w:ascii="Times New Roman" w:hAnsi="Times New Roman"/>
                <w:sz w:val="24"/>
                <w:szCs w:val="24"/>
              </w:rPr>
              <w:t>колорирования</w:t>
            </w:r>
            <w:proofErr w:type="spellEnd"/>
            <w:r w:rsidR="005454BC" w:rsidRPr="00FB1D36">
              <w:rPr>
                <w:rFonts w:ascii="Times New Roman" w:hAnsi="Times New Roman"/>
                <w:sz w:val="24"/>
                <w:szCs w:val="24"/>
              </w:rPr>
              <w:t xml:space="preserve"> текстильных материалов;</w:t>
            </w:r>
          </w:p>
          <w:p w:rsidR="005454BC" w:rsidRPr="003D05C1" w:rsidRDefault="007E37AE" w:rsidP="000D1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A60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462A60">
              <w:rPr>
                <w:rFonts w:ascii="Times New Roman" w:hAnsi="Times New Roman" w:cs="Times New Roman"/>
                <w:b/>
              </w:rPr>
              <w:t>мения:</w:t>
            </w:r>
            <w:r w:rsidR="005454BC">
              <w:rPr>
                <w:rFonts w:ascii="Times New Roman" w:hAnsi="Times New Roman" w:cs="Times New Roman"/>
                <w:b/>
              </w:rPr>
              <w:t xml:space="preserve"> </w:t>
            </w:r>
            <w:r w:rsidR="005454BC" w:rsidRPr="003D05C1">
              <w:rPr>
                <w:rFonts w:ascii="Times New Roman" w:hAnsi="Times New Roman"/>
                <w:sz w:val="24"/>
                <w:szCs w:val="24"/>
              </w:rPr>
              <w:t>оцен</w:t>
            </w:r>
            <w:r w:rsidR="005454BC">
              <w:rPr>
                <w:rFonts w:ascii="Times New Roman" w:hAnsi="Times New Roman"/>
                <w:sz w:val="24"/>
                <w:szCs w:val="24"/>
              </w:rPr>
              <w:t>ивать</w:t>
            </w:r>
            <w:r w:rsidR="005454BC" w:rsidRPr="003D05C1">
              <w:rPr>
                <w:rFonts w:ascii="Times New Roman" w:hAnsi="Times New Roman"/>
                <w:sz w:val="24"/>
                <w:szCs w:val="24"/>
              </w:rPr>
              <w:t xml:space="preserve"> сорбционн</w:t>
            </w:r>
            <w:r w:rsidR="005454BC">
              <w:rPr>
                <w:rFonts w:ascii="Times New Roman" w:hAnsi="Times New Roman"/>
                <w:sz w:val="24"/>
                <w:szCs w:val="24"/>
              </w:rPr>
              <w:t>ую</w:t>
            </w:r>
            <w:r w:rsidR="005454BC" w:rsidRPr="003D05C1">
              <w:rPr>
                <w:rFonts w:ascii="Times New Roman" w:hAnsi="Times New Roman"/>
                <w:sz w:val="24"/>
                <w:szCs w:val="24"/>
              </w:rPr>
              <w:t xml:space="preserve"> активност</w:t>
            </w:r>
            <w:r w:rsidR="005454BC">
              <w:rPr>
                <w:rFonts w:ascii="Times New Roman" w:hAnsi="Times New Roman"/>
                <w:sz w:val="24"/>
                <w:szCs w:val="24"/>
              </w:rPr>
              <w:t>ь</w:t>
            </w:r>
            <w:r w:rsidR="005454BC" w:rsidRPr="003D05C1">
              <w:rPr>
                <w:rFonts w:ascii="Times New Roman" w:hAnsi="Times New Roman"/>
                <w:sz w:val="24"/>
                <w:szCs w:val="24"/>
              </w:rPr>
              <w:t xml:space="preserve"> волокнистого материала по отношению к красителю;</w:t>
            </w:r>
            <w:r w:rsidR="005454BC">
              <w:rPr>
                <w:rFonts w:ascii="Times New Roman" w:hAnsi="Times New Roman"/>
                <w:sz w:val="24"/>
                <w:szCs w:val="24"/>
              </w:rPr>
              <w:t xml:space="preserve"> устанавливать</w:t>
            </w:r>
            <w:r w:rsidR="005454BC" w:rsidRPr="003D05C1">
              <w:rPr>
                <w:rFonts w:ascii="Times New Roman" w:hAnsi="Times New Roman"/>
                <w:sz w:val="24"/>
                <w:szCs w:val="24"/>
              </w:rPr>
              <w:t xml:space="preserve"> взаимосвязи строения красителей с их поведением в процессе крашения и качеством получаемых окрасок.</w:t>
            </w:r>
          </w:p>
          <w:p w:rsidR="007E37AE" w:rsidRPr="00475E87" w:rsidRDefault="007E37AE" w:rsidP="000D1B52">
            <w:pPr>
              <w:jc w:val="both"/>
              <w:rPr>
                <w:rStyle w:val="FontStyle74"/>
                <w:b/>
                <w:sz w:val="22"/>
                <w:szCs w:val="22"/>
              </w:rPr>
            </w:pPr>
            <w:r w:rsidRPr="00475E87">
              <w:rPr>
                <w:rFonts w:ascii="Times New Roman" w:eastAsia="Times New Roman" w:hAnsi="Times New Roman" w:cs="Times New Roman"/>
                <w:b/>
              </w:rPr>
              <w:t>Владения</w:t>
            </w:r>
            <w:r w:rsidRPr="00475E87">
              <w:rPr>
                <w:rFonts w:ascii="Times New Roman" w:hAnsi="Times New Roman" w:cs="Times New Roman"/>
                <w:b/>
              </w:rPr>
              <w:t xml:space="preserve">: </w:t>
            </w:r>
            <w:r w:rsidR="000D1B52" w:rsidRPr="00577187">
              <w:rPr>
                <w:rFonts w:ascii="Times New Roman" w:hAnsi="Times New Roman"/>
                <w:sz w:val="24"/>
                <w:szCs w:val="24"/>
              </w:rPr>
              <w:t>основны</w:t>
            </w:r>
            <w:r w:rsidR="000D1B52">
              <w:rPr>
                <w:rFonts w:ascii="Times New Roman" w:hAnsi="Times New Roman"/>
                <w:sz w:val="24"/>
                <w:szCs w:val="24"/>
              </w:rPr>
              <w:t>е</w:t>
            </w:r>
            <w:r w:rsidR="000D1B52" w:rsidRPr="00577187">
              <w:rPr>
                <w:rFonts w:ascii="Times New Roman" w:hAnsi="Times New Roman"/>
                <w:sz w:val="24"/>
                <w:szCs w:val="24"/>
              </w:rPr>
              <w:t xml:space="preserve"> прием</w:t>
            </w:r>
            <w:r w:rsidR="000D1B52">
              <w:rPr>
                <w:rFonts w:ascii="Times New Roman" w:hAnsi="Times New Roman"/>
                <w:sz w:val="24"/>
                <w:szCs w:val="24"/>
              </w:rPr>
              <w:t>ы</w:t>
            </w:r>
            <w:r w:rsidR="000D1B52" w:rsidRPr="00577187">
              <w:rPr>
                <w:rFonts w:ascii="Times New Roman" w:hAnsi="Times New Roman"/>
                <w:sz w:val="24"/>
                <w:szCs w:val="24"/>
              </w:rPr>
              <w:t xml:space="preserve"> расчета термодинамических и кинетических параметров пр</w:t>
            </w:r>
            <w:r w:rsidR="000D1B52" w:rsidRPr="00577187">
              <w:rPr>
                <w:rFonts w:ascii="Times New Roman" w:hAnsi="Times New Roman"/>
                <w:sz w:val="24"/>
                <w:szCs w:val="24"/>
              </w:rPr>
              <w:t>о</w:t>
            </w:r>
            <w:r w:rsidR="000D1B52" w:rsidRPr="00577187">
              <w:rPr>
                <w:rFonts w:ascii="Times New Roman" w:hAnsi="Times New Roman"/>
                <w:sz w:val="24"/>
                <w:szCs w:val="24"/>
              </w:rPr>
              <w:t>цесса крашения</w:t>
            </w:r>
            <w:r w:rsidR="000D1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37AE" w:rsidRPr="005435A0" w:rsidTr="00803AD5">
        <w:tc>
          <w:tcPr>
            <w:tcW w:w="9653" w:type="dxa"/>
            <w:gridSpan w:val="8"/>
            <w:shd w:val="clear" w:color="auto" w:fill="404040" w:themeFill="text1" w:themeFillTint="BF"/>
          </w:tcPr>
          <w:p w:rsidR="007E37AE" w:rsidRPr="00DA5120" w:rsidRDefault="007E37AE" w:rsidP="00803AD5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7E37AE" w:rsidRPr="005435A0" w:rsidTr="00803AD5">
        <w:tc>
          <w:tcPr>
            <w:tcW w:w="9653" w:type="dxa"/>
            <w:gridSpan w:val="8"/>
          </w:tcPr>
          <w:p w:rsidR="007E37AE" w:rsidRDefault="007E37AE" w:rsidP="00803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61F6F">
              <w:rPr>
                <w:rFonts w:ascii="Times New Roman" w:eastAsia="TimesNewRomanPS-BoldMT" w:hAnsi="Times New Roman" w:cs="Times New Roman"/>
              </w:rPr>
              <w:t xml:space="preserve">Образовательные результаты, формирующие представления о </w:t>
            </w:r>
            <w:r w:rsidR="000D1B52" w:rsidRPr="00226ECE">
              <w:rPr>
                <w:rFonts w:ascii="Times New Roman" w:hAnsi="Times New Roman"/>
                <w:sz w:val="24"/>
                <w:szCs w:val="24"/>
              </w:rPr>
              <w:t xml:space="preserve">теоретических </w:t>
            </w:r>
            <w:r w:rsidR="000D1B52">
              <w:rPr>
                <w:rFonts w:ascii="Times New Roman" w:hAnsi="Times New Roman"/>
                <w:sz w:val="24"/>
                <w:szCs w:val="24"/>
              </w:rPr>
              <w:t>и практических аспектах применения органических красителей и вспомогательных веществ в текстильной промышленности</w:t>
            </w:r>
            <w:r w:rsidRPr="00F66650">
              <w:rPr>
                <w:rFonts w:ascii="Times New Roman" w:eastAsia="Times New Roman" w:hAnsi="Times New Roman" w:cs="Times New Roman"/>
              </w:rPr>
              <w:t>, обеспечивают</w:t>
            </w:r>
            <w:r w:rsidRPr="00F66650">
              <w:rPr>
                <w:rFonts w:ascii="Times New Roman" w:eastAsia="TimesNewRomanPS-BoldMT" w:hAnsi="Times New Roman" w:cs="Times New Roman"/>
              </w:rPr>
              <w:t xml:space="preserve"> решение выпускником </w:t>
            </w:r>
            <w:r>
              <w:rPr>
                <w:rFonts w:ascii="Times New Roman" w:eastAsia="TimesNewRomanPS-BoldMT" w:hAnsi="Times New Roman" w:cs="Times New Roman"/>
              </w:rPr>
              <w:t xml:space="preserve">важных </w:t>
            </w:r>
            <w:r w:rsidRPr="00F66650">
              <w:rPr>
                <w:rFonts w:ascii="Times New Roman" w:eastAsia="TimesNewRomanPS-BoldMT" w:hAnsi="Times New Roman" w:cs="Times New Roman"/>
              </w:rPr>
              <w:t>задач будущей профессионал</w:t>
            </w:r>
            <w:r w:rsidRPr="00F66650">
              <w:rPr>
                <w:rFonts w:ascii="Times New Roman" w:eastAsia="TimesNewRomanPS-BoldMT" w:hAnsi="Times New Roman" w:cs="Times New Roman"/>
              </w:rPr>
              <w:t>ь</w:t>
            </w:r>
            <w:r w:rsidRPr="00F66650">
              <w:rPr>
                <w:rFonts w:ascii="Times New Roman" w:eastAsia="TimesNewRomanPS-BoldMT" w:hAnsi="Times New Roman" w:cs="Times New Roman"/>
              </w:rPr>
              <w:t>ной деятельности</w:t>
            </w:r>
            <w:r w:rsidRPr="00F66650">
              <w:rPr>
                <w:rFonts w:ascii="Times New Roman" w:hAnsi="Times New Roman" w:cs="Times New Roman"/>
                <w:iCs/>
              </w:rPr>
              <w:t xml:space="preserve"> </w:t>
            </w:r>
            <w:r w:rsidRPr="00F66650">
              <w:rPr>
                <w:rFonts w:ascii="Times New Roman" w:eastAsia="Times New Roman" w:hAnsi="Times New Roman" w:cs="Times New Roman"/>
              </w:rPr>
              <w:t xml:space="preserve">(научно-исследовательской, научно-педагогической, организационно-управленческой). </w:t>
            </w:r>
          </w:p>
          <w:p w:rsidR="007E37AE" w:rsidRPr="00C61F6F" w:rsidRDefault="000D1B52" w:rsidP="000D1B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26ECE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</w:tc>
      </w:tr>
      <w:tr w:rsidR="007E37AE" w:rsidRPr="00DA5120" w:rsidTr="00803AD5">
        <w:tc>
          <w:tcPr>
            <w:tcW w:w="9653" w:type="dxa"/>
            <w:gridSpan w:val="8"/>
            <w:shd w:val="clear" w:color="auto" w:fill="404040" w:themeFill="text1" w:themeFillTint="BF"/>
          </w:tcPr>
          <w:p w:rsidR="007E37AE" w:rsidRPr="00DA5120" w:rsidRDefault="007E37AE" w:rsidP="00803A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7E37AE" w:rsidRPr="005435A0" w:rsidTr="00803AD5">
        <w:tc>
          <w:tcPr>
            <w:tcW w:w="9653" w:type="dxa"/>
            <w:gridSpan w:val="8"/>
          </w:tcPr>
          <w:p w:rsidR="007E37AE" w:rsidRPr="00DA5120" w:rsidRDefault="007E37AE" w:rsidP="00803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химической технологии волокнистых материалов</w:t>
            </w:r>
          </w:p>
        </w:tc>
      </w:tr>
      <w:tr w:rsidR="007E37AE" w:rsidRPr="00DA5120" w:rsidTr="00803AD5">
        <w:tc>
          <w:tcPr>
            <w:tcW w:w="6487" w:type="dxa"/>
            <w:gridSpan w:val="7"/>
            <w:shd w:val="clear" w:color="auto" w:fill="404040" w:themeFill="text1" w:themeFillTint="BF"/>
          </w:tcPr>
          <w:p w:rsidR="007E37AE" w:rsidRPr="00DA5120" w:rsidRDefault="007E37AE" w:rsidP="00803A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7E37AE" w:rsidRPr="00DA5120" w:rsidRDefault="007E37AE" w:rsidP="00803AD5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7E37AE" w:rsidRPr="005435A0" w:rsidTr="00803AD5">
        <w:tc>
          <w:tcPr>
            <w:tcW w:w="6487" w:type="dxa"/>
            <w:gridSpan w:val="7"/>
          </w:tcPr>
          <w:p w:rsidR="007E37AE" w:rsidRPr="00DA5120" w:rsidRDefault="007E37AE" w:rsidP="00803A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к.т.н., доцент </w:t>
            </w:r>
            <w:proofErr w:type="spellStart"/>
            <w:r>
              <w:rPr>
                <w:rFonts w:ascii="Times New Roman" w:hAnsi="Times New Roman" w:cs="Times New Roman"/>
              </w:rPr>
              <w:t>Белокурова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166" w:type="dxa"/>
          </w:tcPr>
          <w:p w:rsidR="007E37AE" w:rsidRPr="00DA5120" w:rsidRDefault="007E37AE" w:rsidP="00803AD5">
            <w:pPr>
              <w:rPr>
                <w:rFonts w:ascii="Times New Roman" w:hAnsi="Times New Roman" w:cs="Times New Roman"/>
              </w:rPr>
            </w:pPr>
          </w:p>
        </w:tc>
      </w:tr>
      <w:tr w:rsidR="007E37AE" w:rsidRPr="005435A0" w:rsidTr="00803AD5">
        <w:tc>
          <w:tcPr>
            <w:tcW w:w="6487" w:type="dxa"/>
            <w:gridSpan w:val="7"/>
          </w:tcPr>
          <w:p w:rsidR="007E37AE" w:rsidRPr="00DA5120" w:rsidRDefault="007E37AE" w:rsidP="00803A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Одинцова О.И.</w:t>
            </w:r>
          </w:p>
        </w:tc>
        <w:tc>
          <w:tcPr>
            <w:tcW w:w="3166" w:type="dxa"/>
          </w:tcPr>
          <w:p w:rsidR="007E37AE" w:rsidRPr="00DA5120" w:rsidRDefault="007E37AE" w:rsidP="00803AD5">
            <w:pPr>
              <w:rPr>
                <w:rFonts w:ascii="Times New Roman" w:hAnsi="Times New Roman" w:cs="Times New Roman"/>
              </w:rPr>
            </w:pPr>
          </w:p>
        </w:tc>
      </w:tr>
      <w:tr w:rsidR="007E37AE" w:rsidRPr="005435A0" w:rsidTr="00803AD5">
        <w:tc>
          <w:tcPr>
            <w:tcW w:w="6487" w:type="dxa"/>
            <w:gridSpan w:val="7"/>
            <w:shd w:val="pct60" w:color="auto" w:fill="auto"/>
          </w:tcPr>
          <w:p w:rsidR="007E37AE" w:rsidRPr="00EC3128" w:rsidRDefault="007E37AE" w:rsidP="00803AD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7E37AE" w:rsidRPr="00DA5120" w:rsidRDefault="007E37AE" w:rsidP="00803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15.01.2015</w:t>
            </w:r>
          </w:p>
        </w:tc>
      </w:tr>
    </w:tbl>
    <w:p w:rsidR="007E37AE" w:rsidRDefault="007E37AE" w:rsidP="007E37AE"/>
    <w:p w:rsidR="00491D33" w:rsidRDefault="00491D33"/>
    <w:sectPr w:rsidR="00491D33" w:rsidSect="005F26C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B3F" w:rsidRDefault="001B4B3F" w:rsidP="000B5595">
      <w:pPr>
        <w:spacing w:after="0" w:line="240" w:lineRule="auto"/>
      </w:pPr>
      <w:r>
        <w:separator/>
      </w:r>
    </w:p>
  </w:endnote>
  <w:endnote w:type="continuationSeparator" w:id="1">
    <w:p w:rsidR="001B4B3F" w:rsidRDefault="001B4B3F" w:rsidP="000B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B3F" w:rsidRDefault="001B4B3F" w:rsidP="000B5595">
      <w:pPr>
        <w:spacing w:after="0" w:line="240" w:lineRule="auto"/>
      </w:pPr>
      <w:r>
        <w:separator/>
      </w:r>
    </w:p>
  </w:footnote>
  <w:footnote w:type="continuationSeparator" w:id="1">
    <w:p w:rsidR="001B4B3F" w:rsidRDefault="001B4B3F" w:rsidP="000B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AA" w:rsidRDefault="001B4B3F" w:rsidP="0009351E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АННОТАЦИИ ДИСЦИПЛИН ООП ПОДГОТОВКИ </w:t>
    </w:r>
    <w:r>
      <w:rPr>
        <w:rFonts w:ascii="Times New Roman" w:hAnsi="Times New Roman" w:cs="Times New Roman"/>
        <w:sz w:val="20"/>
        <w:szCs w:val="20"/>
      </w:rPr>
      <w:t>БАКАЛАВРОВ</w:t>
    </w:r>
    <w:r w:rsidRPr="0009351E">
      <w:rPr>
        <w:rFonts w:ascii="Times New Roman" w:hAnsi="Times New Roman" w:cs="Times New Roman"/>
        <w:sz w:val="20"/>
        <w:szCs w:val="20"/>
      </w:rPr>
      <w:t xml:space="preserve"> </w:t>
    </w:r>
  </w:p>
  <w:p w:rsidR="0009351E" w:rsidRDefault="001B4B3F" w:rsidP="0009351E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ПО НАПРАВЛЕНИЮ </w:t>
    </w:r>
    <w:r>
      <w:rPr>
        <w:rFonts w:ascii="Times New Roman" w:hAnsi="Times New Roman" w:cs="Times New Roman"/>
        <w:sz w:val="20"/>
        <w:szCs w:val="20"/>
      </w:rPr>
      <w:t>18.03.01 ХИМИЧЕСКАЯ ТЕХНОЛОГИЯ</w:t>
    </w:r>
    <w:r w:rsidRPr="0009351E">
      <w:rPr>
        <w:rFonts w:ascii="Times New Roman" w:hAnsi="Times New Roman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sz w:val="20"/>
        <w:szCs w:val="20"/>
      </w:rPr>
      <w:t>ПРОФИЛЬ «ХИМИЧЕСКАЯ, БИ</w:t>
    </w:r>
    <w:proofErr w:type="gramStart"/>
    <w:r>
      <w:rPr>
        <w:rFonts w:ascii="Times New Roman" w:hAnsi="Times New Roman" w:cs="Times New Roman"/>
        <w:sz w:val="20"/>
        <w:szCs w:val="20"/>
      </w:rPr>
      <w:t>О-</w:t>
    </w:r>
    <w:proofErr w:type="gramEnd"/>
    <w:r>
      <w:rPr>
        <w:rFonts w:ascii="Times New Roman" w:hAnsi="Times New Roman" w:cs="Times New Roman"/>
        <w:sz w:val="20"/>
        <w:szCs w:val="20"/>
      </w:rPr>
      <w:t xml:space="preserve"> И Н</w:t>
    </w:r>
    <w:r>
      <w:rPr>
        <w:rFonts w:ascii="Times New Roman" w:hAnsi="Times New Roman" w:cs="Times New Roman"/>
        <w:sz w:val="20"/>
        <w:szCs w:val="20"/>
      </w:rPr>
      <w:t>А</w:t>
    </w:r>
    <w:r>
      <w:rPr>
        <w:rFonts w:ascii="Times New Roman" w:hAnsi="Times New Roman" w:cs="Times New Roman"/>
        <w:sz w:val="20"/>
        <w:szCs w:val="20"/>
      </w:rPr>
      <w:t>НОТЕХНОЛОГИИ ТЕКСТИЛЯ»</w:t>
    </w:r>
  </w:p>
  <w:p w:rsidR="00E21F59" w:rsidRDefault="001B4B3F" w:rsidP="0009351E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 ОЧНАЯ</w:t>
    </w:r>
  </w:p>
  <w:p w:rsidR="00E21F59" w:rsidRPr="0009351E" w:rsidRDefault="001B4B3F" w:rsidP="0009351E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4FC"/>
    <w:multiLevelType w:val="hybridMultilevel"/>
    <w:tmpl w:val="6074CFE4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6C15EC"/>
    <w:multiLevelType w:val="hybridMultilevel"/>
    <w:tmpl w:val="4B382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D11C0"/>
    <w:multiLevelType w:val="hybridMultilevel"/>
    <w:tmpl w:val="51907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02564"/>
    <w:multiLevelType w:val="hybridMultilevel"/>
    <w:tmpl w:val="3DC0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5118E"/>
    <w:multiLevelType w:val="multilevel"/>
    <w:tmpl w:val="438A5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4873B1D"/>
    <w:multiLevelType w:val="hybridMultilevel"/>
    <w:tmpl w:val="19F6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757"/>
    <w:rsid w:val="000B5595"/>
    <w:rsid w:val="000D1B52"/>
    <w:rsid w:val="001B4B3F"/>
    <w:rsid w:val="00405C54"/>
    <w:rsid w:val="00491D33"/>
    <w:rsid w:val="004A1985"/>
    <w:rsid w:val="005454BC"/>
    <w:rsid w:val="007E37AE"/>
    <w:rsid w:val="009F5757"/>
    <w:rsid w:val="00A539F4"/>
    <w:rsid w:val="00BF65AA"/>
    <w:rsid w:val="00D7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E"/>
  </w:style>
  <w:style w:type="paragraph" w:styleId="2">
    <w:name w:val="heading 2"/>
    <w:basedOn w:val="a"/>
    <w:next w:val="a"/>
    <w:link w:val="20"/>
    <w:qFormat/>
    <w:rsid w:val="007E37AE"/>
    <w:pPr>
      <w:keepNext/>
      <w:widowControl w:val="0"/>
      <w:numPr>
        <w:ilvl w:val="1"/>
        <w:numId w:val="2"/>
      </w:numPr>
      <w:tabs>
        <w:tab w:val="left" w:pos="3119"/>
      </w:tabs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37AE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37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37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7AE"/>
  </w:style>
  <w:style w:type="table" w:styleId="a5">
    <w:name w:val="Table Grid"/>
    <w:basedOn w:val="a1"/>
    <w:uiPriority w:val="59"/>
    <w:rsid w:val="007E3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7E3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7E37AE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E37AE"/>
    <w:rPr>
      <w:rFonts w:ascii="Times New Roman" w:hAnsi="Times New Roman"/>
      <w:i/>
      <w:sz w:val="16"/>
    </w:rPr>
  </w:style>
  <w:style w:type="paragraph" w:styleId="a6">
    <w:name w:val="List Paragraph"/>
    <w:basedOn w:val="a"/>
    <w:uiPriority w:val="34"/>
    <w:qFormat/>
    <w:rsid w:val="007E37AE"/>
    <w:pPr>
      <w:ind w:left="720"/>
      <w:contextualSpacing/>
    </w:pPr>
  </w:style>
  <w:style w:type="character" w:customStyle="1" w:styleId="FontStyle155">
    <w:name w:val="Font Style155"/>
    <w:rsid w:val="007E37AE"/>
    <w:rPr>
      <w:rFonts w:ascii="Times New Roman" w:hAnsi="Times New Roman"/>
      <w:sz w:val="16"/>
    </w:rPr>
  </w:style>
  <w:style w:type="paragraph" w:customStyle="1" w:styleId="Style18">
    <w:name w:val="Style18"/>
    <w:basedOn w:val="a"/>
    <w:rsid w:val="007E37AE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7E37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E37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rsid w:val="007E3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6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ХТВМ</cp:lastModifiedBy>
  <cp:revision>2</cp:revision>
  <dcterms:created xsi:type="dcterms:W3CDTF">2015-03-06T11:31:00Z</dcterms:created>
  <dcterms:modified xsi:type="dcterms:W3CDTF">2015-03-06T11:31:00Z</dcterms:modified>
</cp:coreProperties>
</file>