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473"/>
        <w:gridCol w:w="1560"/>
        <w:gridCol w:w="425"/>
        <w:gridCol w:w="709"/>
        <w:gridCol w:w="1701"/>
        <w:gridCol w:w="283"/>
        <w:gridCol w:w="3166"/>
      </w:tblGrid>
      <w:tr w:rsidR="005435A0" w:rsidRPr="005435A0" w:rsidTr="00A2435D">
        <w:tc>
          <w:tcPr>
            <w:tcW w:w="1809" w:type="dxa"/>
            <w:gridSpan w:val="2"/>
          </w:tcPr>
          <w:p w:rsidR="00686831" w:rsidRDefault="005435A0" w:rsidP="005344CF">
            <w:pPr>
              <w:pStyle w:val="af"/>
            </w:pPr>
            <w:r w:rsidRPr="005435A0"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844" w:type="dxa"/>
            <w:gridSpan w:val="6"/>
            <w:vAlign w:val="center"/>
          </w:tcPr>
          <w:p w:rsidR="005435A0" w:rsidRPr="00A87A96" w:rsidRDefault="00A87A96" w:rsidP="00A87A96">
            <w:pPr>
              <w:pStyle w:val="a9"/>
              <w:jc w:val="center"/>
              <w:rPr>
                <w:b/>
                <w:caps/>
                <w:sz w:val="28"/>
                <w:szCs w:val="28"/>
              </w:rPr>
            </w:pPr>
            <w:r w:rsidRPr="00A87A96">
              <w:rPr>
                <w:b/>
                <w:caps/>
                <w:sz w:val="28"/>
                <w:szCs w:val="28"/>
              </w:rPr>
              <w:t xml:space="preserve">Информатика в химической технологии текстильных материалов </w:t>
            </w:r>
          </w:p>
        </w:tc>
      </w:tr>
      <w:tr w:rsidR="005435A0" w:rsidRPr="005435A0" w:rsidTr="00A2435D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473" w:type="dxa"/>
          </w:tcPr>
          <w:p w:rsidR="005435A0" w:rsidRPr="005435A0" w:rsidRDefault="00096CD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A87A96" w:rsidP="007A0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A87A96" w:rsidP="00A87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72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>,</w:t>
            </w:r>
            <w:r w:rsidR="00704C0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35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A2435D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6776" w:rsidRDefault="00FB6776" w:rsidP="00C567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C5673E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A2435D" w:rsidP="00A243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A2435D">
            <w:pPr>
              <w:jc w:val="both"/>
              <w:rPr>
                <w:rFonts w:ascii="Times New Roman" w:hAnsi="Times New Roman" w:cs="Times New Roman"/>
              </w:rPr>
            </w:pPr>
            <w:r w:rsidRPr="00A2435D">
              <w:rPr>
                <w:rFonts w:ascii="Times New Roman" w:hAnsi="Times New Roman" w:cs="Times New Roman"/>
              </w:rPr>
              <w:t>Интерактивные лекции, демонстрационный эксперимент,</w:t>
            </w:r>
            <w:r w:rsidRPr="003337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2435D">
              <w:rPr>
                <w:rFonts w:ascii="Times New Roman" w:hAnsi="Times New Roman" w:cs="Times New Roman"/>
              </w:rPr>
              <w:t xml:space="preserve"> тренинги, 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A87A96" w:rsidRPr="00D80A9F" w:rsidRDefault="00A87A96" w:rsidP="00A87A96">
            <w:pPr>
              <w:ind w:firstLine="708"/>
              <w:jc w:val="both"/>
              <w:rPr>
                <w:rFonts w:ascii="Times New Roman" w:hAnsi="Times New Roman" w:cs="Times New Roman"/>
                <w:szCs w:val="24"/>
              </w:rPr>
            </w:pPr>
            <w:r w:rsidRPr="00D80A9F">
              <w:rPr>
                <w:rFonts w:ascii="Times New Roman" w:hAnsi="Times New Roman" w:cs="Times New Roman"/>
                <w:szCs w:val="24"/>
              </w:rPr>
              <w:t>Целью дисциплины является формирование у студентов правильного подхода к использ</w:t>
            </w:r>
            <w:r w:rsidRPr="00D80A9F">
              <w:rPr>
                <w:rFonts w:ascii="Times New Roman" w:hAnsi="Times New Roman" w:cs="Times New Roman"/>
                <w:szCs w:val="24"/>
              </w:rPr>
              <w:t>о</w:t>
            </w:r>
            <w:r w:rsidRPr="00D80A9F">
              <w:rPr>
                <w:rFonts w:ascii="Times New Roman" w:hAnsi="Times New Roman" w:cs="Times New Roman"/>
                <w:szCs w:val="24"/>
              </w:rPr>
              <w:t>ванию информационных технологий для проектирования процессов и технологии отделочного производства текстильной промышленности.</w:t>
            </w:r>
          </w:p>
          <w:p w:rsidR="00FB6776" w:rsidRPr="00A2435D" w:rsidRDefault="00A87A96" w:rsidP="00D80A9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80A9F">
              <w:rPr>
                <w:rFonts w:ascii="Times New Roman" w:hAnsi="Times New Roman" w:cs="Times New Roman"/>
                <w:szCs w:val="24"/>
              </w:rPr>
              <w:t>Основная задача дисциплины</w:t>
            </w:r>
            <w:r w:rsidRPr="00D80A9F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80A9F">
              <w:rPr>
                <w:rFonts w:ascii="Times New Roman" w:hAnsi="Times New Roman" w:cs="Times New Roman"/>
                <w:szCs w:val="24"/>
              </w:rPr>
              <w:t xml:space="preserve"> научить студентов систематизировать и обобщать те знания, которые получены ими ранее, самостоятельно использовать вычислительную технику и информ</w:t>
            </w:r>
            <w:r w:rsidRPr="00D80A9F">
              <w:rPr>
                <w:rFonts w:ascii="Times New Roman" w:hAnsi="Times New Roman" w:cs="Times New Roman"/>
                <w:szCs w:val="24"/>
              </w:rPr>
              <w:t>а</w:t>
            </w:r>
            <w:r w:rsidRPr="00D80A9F">
              <w:rPr>
                <w:rFonts w:ascii="Times New Roman" w:hAnsi="Times New Roman" w:cs="Times New Roman"/>
                <w:szCs w:val="24"/>
              </w:rPr>
              <w:t xml:space="preserve">ционные технологии при использовании </w:t>
            </w:r>
            <w:proofErr w:type="spellStart"/>
            <w:r w:rsidRPr="00D80A9F">
              <w:rPr>
                <w:rFonts w:ascii="Times New Roman" w:hAnsi="Times New Roman" w:cs="Times New Roman"/>
                <w:szCs w:val="24"/>
              </w:rPr>
              <w:t>интернет-ресурсов</w:t>
            </w:r>
            <w:proofErr w:type="spellEnd"/>
            <w:r w:rsidRPr="00D80A9F">
              <w:rPr>
                <w:rFonts w:ascii="Times New Roman" w:hAnsi="Times New Roman" w:cs="Times New Roman"/>
                <w:szCs w:val="24"/>
              </w:rPr>
              <w:t>, обработке экспериментальных да</w:t>
            </w:r>
            <w:r w:rsidRPr="00D80A9F">
              <w:rPr>
                <w:rFonts w:ascii="Times New Roman" w:hAnsi="Times New Roman" w:cs="Times New Roman"/>
                <w:szCs w:val="24"/>
              </w:rPr>
              <w:t>н</w:t>
            </w:r>
            <w:r w:rsidRPr="00D80A9F">
              <w:rPr>
                <w:rFonts w:ascii="Times New Roman" w:hAnsi="Times New Roman" w:cs="Times New Roman"/>
                <w:szCs w:val="24"/>
              </w:rPr>
              <w:t>ных, оформлении технической документации и выполнении технологических, материальных и энергетических расчетов.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DA5120" w:rsidRDefault="00AA2B00" w:rsidP="007E2EE7">
            <w:pPr>
              <w:ind w:firstLine="720"/>
              <w:jc w:val="both"/>
            </w:pPr>
            <w:r w:rsidRPr="00AA2B00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Дисциплина относится к вариативной части цикла профессиональных дисциплин профиля, базируется на результатах изучения дисциплин естественнонаучного цикла, в том числе математики, физики, химических дисциплин, информатики, а так же дисциплин профиля: </w:t>
            </w:r>
            <w:r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«</w:t>
            </w:r>
            <w:r w:rsidRPr="00AA2B00">
              <w:rPr>
                <w:rFonts w:ascii="Times New Roman" w:hAnsi="Times New Roman" w:cs="Times New Roman"/>
                <w:szCs w:val="24"/>
              </w:rPr>
              <w:t>Химическая технология текстильных материалов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AA2B00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Cs w:val="24"/>
              </w:rPr>
              <w:t>«</w:t>
            </w:r>
            <w:r w:rsidRPr="00AA2B00">
              <w:rPr>
                <w:rFonts w:ascii="Times New Roman" w:hAnsi="Times New Roman" w:cs="Times New Roman"/>
                <w:szCs w:val="24"/>
              </w:rPr>
              <w:t>Химия красителей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AA2B0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AA2B00">
              <w:rPr>
                <w:rFonts w:ascii="Times New Roman" w:hAnsi="Times New Roman" w:cs="Times New Roman"/>
                <w:szCs w:val="24"/>
              </w:rPr>
              <w:t>Цветовед</w:t>
            </w:r>
            <w:r w:rsidRPr="00AA2B00">
              <w:rPr>
                <w:rFonts w:ascii="Times New Roman" w:hAnsi="Times New Roman" w:cs="Times New Roman"/>
                <w:szCs w:val="24"/>
              </w:rPr>
              <w:t>е</w:t>
            </w:r>
            <w:r w:rsidRPr="00AA2B00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AA2B0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AA2B00">
              <w:rPr>
                <w:rFonts w:ascii="Times New Roman" w:hAnsi="Times New Roman" w:cs="Times New Roman"/>
                <w:szCs w:val="24"/>
              </w:rPr>
              <w:t>Оборудование отделочного производства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AA2B0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AA2B00">
              <w:rPr>
                <w:rFonts w:ascii="Times New Roman" w:hAnsi="Times New Roman" w:cs="Times New Roman"/>
                <w:szCs w:val="24"/>
              </w:rPr>
              <w:t xml:space="preserve">Практическое </w:t>
            </w:r>
            <w:proofErr w:type="spellStart"/>
            <w:r w:rsidRPr="00AA2B00">
              <w:rPr>
                <w:rFonts w:ascii="Times New Roman" w:hAnsi="Times New Roman" w:cs="Times New Roman"/>
                <w:szCs w:val="24"/>
              </w:rPr>
              <w:t>колорирование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AA2B0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C5673E" w:rsidP="00660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  <w:r w:rsidR="00FB6776"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C5673E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7E2EE7" w:rsidRPr="007E2EE7" w:rsidRDefault="007E2EE7" w:rsidP="007E2EE7">
            <w:pPr>
              <w:pStyle w:val="Style58"/>
              <w:widowControl/>
              <w:numPr>
                <w:ilvl w:val="0"/>
                <w:numId w:val="21"/>
              </w:numPr>
              <w:tabs>
                <w:tab w:val="left" w:pos="936"/>
              </w:tabs>
              <w:ind w:left="357" w:hanging="357"/>
              <w:jc w:val="both"/>
              <w:rPr>
                <w:rStyle w:val="FontStyle63"/>
                <w:sz w:val="24"/>
                <w:szCs w:val="24"/>
              </w:rPr>
            </w:pPr>
            <w:r w:rsidRPr="007E2EE7">
              <w:rPr>
                <w:rStyle w:val="FontStyle63"/>
                <w:sz w:val="24"/>
                <w:szCs w:val="24"/>
              </w:rPr>
              <w:t>владеть основными методами, способами и средствами получения, хранения, перер</w:t>
            </w:r>
            <w:r w:rsidRPr="007E2EE7">
              <w:rPr>
                <w:rStyle w:val="FontStyle63"/>
                <w:sz w:val="24"/>
                <w:szCs w:val="24"/>
              </w:rPr>
              <w:t>а</w:t>
            </w:r>
            <w:r w:rsidRPr="007E2EE7">
              <w:rPr>
                <w:rStyle w:val="FontStyle63"/>
                <w:sz w:val="24"/>
                <w:szCs w:val="24"/>
              </w:rPr>
              <w:t>ботки информации, иметь навыки работы с компьютером как средством управления информацией (ПК-5);</w:t>
            </w:r>
          </w:p>
          <w:p w:rsidR="007E2EE7" w:rsidRPr="007E2EE7" w:rsidRDefault="007E2EE7" w:rsidP="007E2EE7">
            <w:pPr>
              <w:pStyle w:val="ac"/>
              <w:numPr>
                <w:ilvl w:val="0"/>
                <w:numId w:val="21"/>
              </w:numPr>
              <w:ind w:left="357" w:hanging="357"/>
              <w:rPr>
                <w:rStyle w:val="FontStyle63"/>
                <w:color w:val="000000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 (ПК-10);</w:t>
            </w:r>
          </w:p>
          <w:p w:rsidR="007E2EE7" w:rsidRPr="007E2EE7" w:rsidRDefault="007E2EE7" w:rsidP="007E2EE7">
            <w:pPr>
              <w:pStyle w:val="a"/>
              <w:numPr>
                <w:ilvl w:val="0"/>
                <w:numId w:val="21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  <w:r w:rsidRPr="007E2EE7">
              <w:rPr>
                <w:sz w:val="24"/>
                <w:szCs w:val="24"/>
              </w:rPr>
              <w:t>анализировать техническую документацию, подбирать оборудование, готовить заявки на приобретение и ремонт оборудования (ПК-16);</w:t>
            </w:r>
          </w:p>
          <w:p w:rsidR="007E2EE7" w:rsidRPr="007E2EE7" w:rsidRDefault="007E2EE7" w:rsidP="007E2EE7">
            <w:pPr>
              <w:pStyle w:val="ac"/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составлять математические модели типовых профессиональных задач, находить способы их решений и интерпретировать профессиональный (физический) смысл полученного математич</w:t>
            </w: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ского результата (ПК-8);</w:t>
            </w:r>
          </w:p>
          <w:p w:rsidR="00C5673E" w:rsidRPr="00DA5120" w:rsidRDefault="007E2EE7" w:rsidP="000631B2">
            <w:pPr>
              <w:pStyle w:val="ac"/>
              <w:numPr>
                <w:ilvl w:val="0"/>
                <w:numId w:val="21"/>
              </w:numPr>
              <w:spacing w:line="276" w:lineRule="auto"/>
              <w:ind w:left="357" w:hanging="357"/>
              <w:rPr>
                <w:rStyle w:val="FontStyle74"/>
                <w:b/>
                <w:sz w:val="22"/>
                <w:szCs w:val="22"/>
              </w:rPr>
            </w:pP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применять аналитические и численные методы решения поставленных задач, использовать с</w:t>
            </w: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временные информационные технологии, проводить обработку информации с использованием прикладных программ деловой сферы деятельности; использовать сетевые компьютерные те</w:t>
            </w: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  <w:r w:rsidRPr="007E2EE7">
              <w:rPr>
                <w:rFonts w:ascii="Times New Roman" w:hAnsi="Times New Roman" w:cs="Times New Roman"/>
                <w:color w:val="000000"/>
                <w:szCs w:val="24"/>
              </w:rPr>
              <w:t>нологии и базы данных в своей предметной области, пакеты прикладных программ для расчета технологических параметров оборудования (ПК-9).</w:t>
            </w:r>
            <w:proofErr w:type="spellStart"/>
            <w:r w:rsidR="00C5673E"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ы</w:t>
            </w:r>
            <w:proofErr w:type="spellEnd"/>
          </w:p>
        </w:tc>
      </w:tr>
      <w:tr w:rsidR="00C5673E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C5673E" w:rsidRPr="00DA5120" w:rsidRDefault="00C5673E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C5673E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631B2" w:rsidRPr="000631B2" w:rsidRDefault="000631B2" w:rsidP="000631B2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Знания</w:t>
            </w:r>
            <w:r w:rsidRPr="000631B2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631B2">
              <w:rPr>
                <w:rFonts w:ascii="Times New Roman" w:hAnsi="Times New Roman" w:cs="Times New Roman"/>
                <w:szCs w:val="24"/>
              </w:rPr>
              <w:t>основные программные средства текстового и графического оформления документации, математической обработки данных, расчета строения и свойств органических красителей, автом</w:t>
            </w:r>
            <w:r w:rsidRPr="000631B2">
              <w:rPr>
                <w:rFonts w:ascii="Times New Roman" w:hAnsi="Times New Roman" w:cs="Times New Roman"/>
                <w:szCs w:val="24"/>
              </w:rPr>
              <w:t>а</w:t>
            </w:r>
            <w:r w:rsidRPr="000631B2">
              <w:rPr>
                <w:rFonts w:ascii="Times New Roman" w:hAnsi="Times New Roman" w:cs="Times New Roman"/>
                <w:szCs w:val="24"/>
              </w:rPr>
              <w:t>тизации расчета цветовых характеристик и рецептуры крашения;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31B2">
              <w:rPr>
                <w:rFonts w:ascii="Times New Roman" w:hAnsi="Times New Roman" w:cs="Times New Roman"/>
                <w:szCs w:val="24"/>
              </w:rPr>
              <w:t>физико-химические основы пр</w:t>
            </w:r>
            <w:r w:rsidRPr="000631B2">
              <w:rPr>
                <w:rFonts w:ascii="Times New Roman" w:hAnsi="Times New Roman" w:cs="Times New Roman"/>
                <w:szCs w:val="24"/>
              </w:rPr>
              <w:t>о</w:t>
            </w:r>
            <w:r w:rsidRPr="000631B2">
              <w:rPr>
                <w:rFonts w:ascii="Times New Roman" w:hAnsi="Times New Roman" w:cs="Times New Roman"/>
                <w:szCs w:val="24"/>
              </w:rPr>
              <w:t>цессов отделочного производства;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31B2">
              <w:rPr>
                <w:rFonts w:ascii="Times New Roman" w:hAnsi="Times New Roman" w:cs="Times New Roman"/>
                <w:szCs w:val="24"/>
              </w:rPr>
              <w:t>изучаемый материал для выявления оптимального варианта р</w:t>
            </w:r>
            <w:r w:rsidRPr="000631B2">
              <w:rPr>
                <w:rFonts w:ascii="Times New Roman" w:hAnsi="Times New Roman" w:cs="Times New Roman"/>
                <w:szCs w:val="24"/>
              </w:rPr>
              <w:t>е</w:t>
            </w:r>
            <w:r w:rsidRPr="000631B2">
              <w:rPr>
                <w:rFonts w:ascii="Times New Roman" w:hAnsi="Times New Roman" w:cs="Times New Roman"/>
                <w:szCs w:val="24"/>
              </w:rPr>
              <w:t>шения конкретных технических задач, относящихся к технологии, оборудованию, организации, планированию и экономике производства.</w:t>
            </w:r>
          </w:p>
          <w:p w:rsidR="000631B2" w:rsidRPr="000631B2" w:rsidRDefault="000631B2" w:rsidP="000631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31B2">
              <w:rPr>
                <w:rFonts w:ascii="Times New Roman" w:hAnsi="Times New Roman" w:cs="Times New Roman"/>
                <w:b/>
                <w:i/>
                <w:szCs w:val="24"/>
              </w:rPr>
              <w:t>Умения:</w:t>
            </w:r>
            <w:r w:rsidRPr="000631B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631B2">
              <w:rPr>
                <w:rFonts w:ascii="Times New Roman" w:hAnsi="Times New Roman" w:cs="Times New Roman"/>
                <w:szCs w:val="24"/>
              </w:rPr>
              <w:t>использовать информационные технологии в научных и технологических расчетах в те</w:t>
            </w:r>
            <w:r w:rsidRPr="000631B2">
              <w:rPr>
                <w:rFonts w:ascii="Times New Roman" w:hAnsi="Times New Roman" w:cs="Times New Roman"/>
                <w:szCs w:val="24"/>
              </w:rPr>
              <w:t>к</w:t>
            </w:r>
            <w:r w:rsidRPr="000631B2">
              <w:rPr>
                <w:rFonts w:ascii="Times New Roman" w:hAnsi="Times New Roman" w:cs="Times New Roman"/>
                <w:szCs w:val="24"/>
              </w:rPr>
              <w:t>стильной химии;</w:t>
            </w:r>
          </w:p>
          <w:p w:rsidR="000631B2" w:rsidRPr="000631B2" w:rsidRDefault="000631B2" w:rsidP="000631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31B2">
              <w:rPr>
                <w:rFonts w:ascii="Times New Roman" w:hAnsi="Times New Roman" w:cs="Times New Roman"/>
                <w:b/>
                <w:i/>
                <w:szCs w:val="24"/>
              </w:rPr>
              <w:t>Владение: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0631B2">
              <w:rPr>
                <w:rFonts w:ascii="Times New Roman" w:hAnsi="Times New Roman" w:cs="Times New Roman"/>
                <w:szCs w:val="24"/>
              </w:rPr>
              <w:t>навыками работы на персональном компьютере;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31B2">
              <w:rPr>
                <w:rFonts w:ascii="Times New Roman" w:hAnsi="Times New Roman" w:cs="Times New Roman"/>
                <w:szCs w:val="24"/>
              </w:rPr>
              <w:t>методами проведения научного эксп</w:t>
            </w:r>
            <w:r w:rsidRPr="000631B2">
              <w:rPr>
                <w:rFonts w:ascii="Times New Roman" w:hAnsi="Times New Roman" w:cs="Times New Roman"/>
                <w:szCs w:val="24"/>
              </w:rPr>
              <w:t>е</w:t>
            </w:r>
            <w:r w:rsidRPr="000631B2">
              <w:rPr>
                <w:rFonts w:ascii="Times New Roman" w:hAnsi="Times New Roman" w:cs="Times New Roman"/>
                <w:szCs w:val="24"/>
              </w:rPr>
              <w:t xml:space="preserve">римента в области химической технологии текстильных материалов и </w:t>
            </w:r>
            <w:proofErr w:type="spellStart"/>
            <w:r w:rsidRPr="000631B2">
              <w:rPr>
                <w:rFonts w:ascii="Times New Roman" w:hAnsi="Times New Roman" w:cs="Times New Roman"/>
                <w:szCs w:val="24"/>
              </w:rPr>
              <w:t>колорирования</w:t>
            </w:r>
            <w:proofErr w:type="spellEnd"/>
            <w:r w:rsidRPr="000631B2">
              <w:rPr>
                <w:rFonts w:ascii="Times New Roman" w:hAnsi="Times New Roman" w:cs="Times New Roman"/>
                <w:szCs w:val="24"/>
              </w:rPr>
              <w:t xml:space="preserve"> текстильных изделий.</w:t>
            </w:r>
          </w:p>
          <w:p w:rsidR="00C5673E" w:rsidRPr="00096CDB" w:rsidRDefault="00C5673E" w:rsidP="00704C0E">
            <w:pPr>
              <w:jc w:val="both"/>
              <w:rPr>
                <w:rStyle w:val="FontStyle74"/>
                <w:b/>
                <w:sz w:val="24"/>
                <w:szCs w:val="24"/>
              </w:rPr>
            </w:pPr>
          </w:p>
        </w:tc>
      </w:tr>
      <w:tr w:rsidR="00C5673E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C5673E" w:rsidRPr="00DA5120" w:rsidRDefault="00C5673E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C5673E" w:rsidRPr="005435A0" w:rsidTr="00464014">
        <w:tc>
          <w:tcPr>
            <w:tcW w:w="9653" w:type="dxa"/>
            <w:gridSpan w:val="8"/>
          </w:tcPr>
          <w:p w:rsidR="00C5673E" w:rsidRPr="00DC2201" w:rsidRDefault="00C5673E" w:rsidP="001C2686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C2201">
              <w:rPr>
                <w:rFonts w:ascii="Times New Roman" w:eastAsia="TimesNewRomanPS-BoldMT" w:hAnsi="Times New Roman" w:cs="Times New Roman"/>
                <w:sz w:val="24"/>
                <w:szCs w:val="24"/>
              </w:rPr>
              <w:lastRenderedPageBreak/>
              <w:t>Освоение дисциплины обеспечивает решение выпускником задач будущей професси</w:t>
            </w:r>
            <w:r w:rsidRPr="00DC2201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Pr="00DC2201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деятельности</w:t>
            </w:r>
            <w:r w:rsidR="00DC2201" w:rsidRPr="00DC2201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r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</w:t>
            </w:r>
            <w:r w:rsidR="00DC2201" w:rsidRPr="00DC220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DC2201"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>и т.д.),</w:t>
            </w:r>
            <w:r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связанной с</w:t>
            </w:r>
            <w:r w:rsidR="00DC2201"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вопросами </w:t>
            </w:r>
            <w:r w:rsidR="001C2686" w:rsidRPr="000631B2">
              <w:rPr>
                <w:rFonts w:ascii="Times New Roman" w:hAnsi="Times New Roman" w:cs="Times New Roman"/>
                <w:szCs w:val="24"/>
              </w:rPr>
              <w:t xml:space="preserve"> решения конкретных технических задач, относящихся к технол</w:t>
            </w:r>
            <w:r w:rsidR="001C2686" w:rsidRPr="000631B2">
              <w:rPr>
                <w:rFonts w:ascii="Times New Roman" w:hAnsi="Times New Roman" w:cs="Times New Roman"/>
                <w:szCs w:val="24"/>
              </w:rPr>
              <w:t>о</w:t>
            </w:r>
            <w:r w:rsidR="001C2686" w:rsidRPr="000631B2">
              <w:rPr>
                <w:rFonts w:ascii="Times New Roman" w:hAnsi="Times New Roman" w:cs="Times New Roman"/>
                <w:szCs w:val="24"/>
              </w:rPr>
              <w:t>гии, оборудованию, организации, планированию и экономике производства.</w:t>
            </w:r>
            <w:proofErr w:type="gramEnd"/>
          </w:p>
        </w:tc>
      </w:tr>
      <w:tr w:rsidR="00C5673E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C5673E" w:rsidRPr="005B6CDE" w:rsidRDefault="00C5673E" w:rsidP="001B384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B6CDE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C5673E" w:rsidRPr="005435A0" w:rsidTr="00464014">
        <w:tc>
          <w:tcPr>
            <w:tcW w:w="9653" w:type="dxa"/>
            <w:gridSpan w:val="8"/>
          </w:tcPr>
          <w:p w:rsidR="00C5673E" w:rsidRPr="0050555B" w:rsidRDefault="00C5673E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Кафедра химической технологии волокнистых материалов</w:t>
            </w:r>
          </w:p>
        </w:tc>
      </w:tr>
      <w:tr w:rsidR="00C5673E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C5673E" w:rsidRPr="0050555B" w:rsidRDefault="00C5673E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C5673E" w:rsidRPr="00DA5120" w:rsidRDefault="00C5673E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C5673E" w:rsidRPr="005435A0" w:rsidTr="00EC3128">
        <w:tc>
          <w:tcPr>
            <w:tcW w:w="6487" w:type="dxa"/>
            <w:gridSpan w:val="7"/>
          </w:tcPr>
          <w:p w:rsidR="00C5673E" w:rsidRPr="0050555B" w:rsidRDefault="00DC2201" w:rsidP="00DC22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к.т.н., доц. </w:t>
            </w:r>
            <w:r w:rsidRPr="00DC2201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С.В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C5673E" w:rsidRPr="00DA5120" w:rsidRDefault="00C5673E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C5673E" w:rsidRPr="005435A0" w:rsidTr="00EC3128">
        <w:tc>
          <w:tcPr>
            <w:tcW w:w="6487" w:type="dxa"/>
            <w:gridSpan w:val="7"/>
          </w:tcPr>
          <w:p w:rsidR="00C5673E" w:rsidRPr="0050555B" w:rsidRDefault="00C5673E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д.т.н., профессор </w:t>
            </w:r>
            <w:r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C5673E" w:rsidRPr="00DA5120" w:rsidRDefault="00C5673E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C5673E" w:rsidRPr="005435A0" w:rsidTr="00CC474E">
        <w:tc>
          <w:tcPr>
            <w:tcW w:w="6487" w:type="dxa"/>
            <w:gridSpan w:val="7"/>
            <w:shd w:val="pct60" w:color="auto" w:fill="auto"/>
          </w:tcPr>
          <w:p w:rsidR="00C5673E" w:rsidRPr="00EC3128" w:rsidRDefault="00C5673E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C5673E" w:rsidRPr="005B6CDE" w:rsidRDefault="00704C0E" w:rsidP="0070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673E" w:rsidRPr="005B6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C5673E" w:rsidRPr="005B6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2015</w:t>
            </w:r>
            <w:r w:rsidR="00C5673E" w:rsidRPr="005B6CD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9351E" w:rsidRDefault="0009351E" w:rsidP="00EC3128">
      <w:bookmarkStart w:id="0" w:name="_GoBack"/>
      <w:bookmarkEnd w:id="0"/>
    </w:p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234" w:rsidRDefault="00C20234" w:rsidP="0009351E">
      <w:pPr>
        <w:spacing w:after="0" w:line="240" w:lineRule="auto"/>
      </w:pPr>
      <w:r>
        <w:separator/>
      </w:r>
    </w:p>
  </w:endnote>
  <w:endnote w:type="continuationSeparator" w:id="1">
    <w:p w:rsidR="00C20234" w:rsidRDefault="00C20234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2D" w:rsidRDefault="003375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2D" w:rsidRDefault="003375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2D" w:rsidRDefault="003375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234" w:rsidRDefault="00C20234" w:rsidP="0009351E">
      <w:pPr>
        <w:spacing w:after="0" w:line="240" w:lineRule="auto"/>
      </w:pPr>
      <w:r>
        <w:separator/>
      </w:r>
    </w:p>
  </w:footnote>
  <w:footnote w:type="continuationSeparator" w:id="1">
    <w:p w:rsidR="00C20234" w:rsidRDefault="00C20234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2D" w:rsidRDefault="003375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704C0E" w:rsidP="005B6CDE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</w:t>
    </w:r>
    <w:r w:rsidR="005B6CDE">
      <w:rPr>
        <w:rFonts w:ascii="Times New Roman" w:hAnsi="Times New Roman" w:cs="Times New Roman"/>
        <w:sz w:val="20"/>
        <w:szCs w:val="20"/>
      </w:rPr>
      <w:t xml:space="preserve">    </w:t>
    </w:r>
    <w:r w:rsidR="0009351E"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5B6CDE" w:rsidRDefault="0009351E" w:rsidP="005B6CDE">
    <w:pPr>
      <w:pStyle w:val="a4"/>
      <w:jc w:val="right"/>
      <w:rPr>
        <w:rStyle w:val="FontStyle155"/>
        <w:b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5B6CDE">
      <w:rPr>
        <w:rFonts w:ascii="Times New Roman" w:hAnsi="Times New Roman" w:cs="Times New Roman"/>
        <w:sz w:val="20"/>
        <w:szCs w:val="20"/>
      </w:rPr>
      <w:t xml:space="preserve"> </w:t>
    </w:r>
    <w:r w:rsidR="00412214">
      <w:rPr>
        <w:rStyle w:val="FontStyle155"/>
        <w:b/>
        <w:sz w:val="20"/>
        <w:szCs w:val="20"/>
      </w:rPr>
      <w:t>18.03.0</w:t>
    </w:r>
    <w:r w:rsidR="00C402BF">
      <w:rPr>
        <w:rStyle w:val="FontStyle155"/>
        <w:b/>
        <w:sz w:val="20"/>
        <w:szCs w:val="20"/>
      </w:rPr>
      <w:t>1</w:t>
    </w:r>
    <w:r w:rsidR="00160702" w:rsidRPr="00160702">
      <w:rPr>
        <w:rStyle w:val="FontStyle155"/>
        <w:b/>
        <w:sz w:val="20"/>
        <w:szCs w:val="20"/>
      </w:rPr>
      <w:t xml:space="preserve">  </w:t>
    </w:r>
    <w:r w:rsidR="005B6CDE">
      <w:rPr>
        <w:rStyle w:val="FontStyle155"/>
        <w:b/>
        <w:sz w:val="20"/>
        <w:szCs w:val="20"/>
      </w:rPr>
      <w:t>«</w:t>
    </w:r>
    <w:r w:rsidR="00160702" w:rsidRPr="00160702">
      <w:rPr>
        <w:rStyle w:val="FontStyle155"/>
        <w:b/>
        <w:sz w:val="20"/>
        <w:szCs w:val="20"/>
      </w:rPr>
      <w:t>ХИМИЧЕСКАЯ ТЕХНОЛОГИЯ</w:t>
    </w:r>
    <w:r w:rsidR="005B6CDE">
      <w:rPr>
        <w:rStyle w:val="FontStyle155"/>
        <w:b/>
        <w:sz w:val="20"/>
        <w:szCs w:val="20"/>
      </w:rPr>
      <w:t>»</w:t>
    </w:r>
  </w:p>
  <w:p w:rsidR="0033752D" w:rsidRDefault="00C217BA" w:rsidP="0033752D">
    <w:pPr>
      <w:pStyle w:val="a4"/>
      <w:jc w:val="right"/>
      <w:rPr>
        <w:rStyle w:val="FontStyle155"/>
        <w:b/>
        <w:caps/>
        <w:sz w:val="24"/>
      </w:rPr>
    </w:pPr>
    <w:r>
      <w:rPr>
        <w:sz w:val="20"/>
        <w:szCs w:val="20"/>
      </w:rPr>
      <w:t xml:space="preserve"> </w:t>
    </w:r>
    <w:r w:rsidR="00704C0E">
      <w:rPr>
        <w:sz w:val="20"/>
        <w:szCs w:val="20"/>
      </w:rPr>
      <w:t xml:space="preserve">                             </w:t>
    </w:r>
    <w:r w:rsidR="0033752D" w:rsidRPr="00160702">
      <w:rPr>
        <w:rFonts w:ascii="Times New Roman" w:hAnsi="Times New Roman" w:cs="Times New Roman"/>
        <w:sz w:val="20"/>
        <w:szCs w:val="20"/>
      </w:rPr>
      <w:t>ПРОФИЛЬ «</w:t>
    </w:r>
    <w:r w:rsidR="0033752D" w:rsidRPr="004E15E7">
      <w:rPr>
        <w:rStyle w:val="FontStyle155"/>
        <w:b/>
        <w:caps/>
        <w:sz w:val="24"/>
      </w:rPr>
      <w:t>Химическая</w:t>
    </w:r>
    <w:r w:rsidR="0033752D">
      <w:rPr>
        <w:rStyle w:val="FontStyle155"/>
        <w:b/>
        <w:caps/>
        <w:sz w:val="24"/>
      </w:rPr>
      <w:t>, био- и нано</w:t>
    </w:r>
    <w:r w:rsidR="0033752D" w:rsidRPr="004E15E7">
      <w:rPr>
        <w:rStyle w:val="FontStyle155"/>
        <w:b/>
        <w:caps/>
        <w:sz w:val="24"/>
      </w:rPr>
      <w:t>техноло</w:t>
    </w:r>
    <w:r w:rsidR="0033752D">
      <w:rPr>
        <w:rStyle w:val="FontStyle155"/>
        <w:b/>
        <w:caps/>
        <w:sz w:val="24"/>
      </w:rPr>
      <w:t>ги текстиля</w:t>
    </w:r>
    <w:r w:rsidR="0033752D" w:rsidRPr="004E15E7">
      <w:rPr>
        <w:rStyle w:val="FontStyle155"/>
        <w:b/>
        <w:caps/>
        <w:sz w:val="24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2D" w:rsidRDefault="003375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E47AA9"/>
    <w:multiLevelType w:val="hybridMultilevel"/>
    <w:tmpl w:val="88A4A2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A65B95"/>
    <w:multiLevelType w:val="hybridMultilevel"/>
    <w:tmpl w:val="FC76C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257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61743F"/>
    <w:multiLevelType w:val="hybridMultilevel"/>
    <w:tmpl w:val="8A60306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20663"/>
    <w:multiLevelType w:val="hybridMultilevel"/>
    <w:tmpl w:val="7E16B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684C9C"/>
    <w:multiLevelType w:val="hybridMultilevel"/>
    <w:tmpl w:val="1DC0A6B8"/>
    <w:lvl w:ilvl="0" w:tplc="4CBAF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D36FA6"/>
    <w:multiLevelType w:val="hybridMultilevel"/>
    <w:tmpl w:val="56D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ED069A"/>
    <w:multiLevelType w:val="hybridMultilevel"/>
    <w:tmpl w:val="D6CE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42A2ECC"/>
    <w:multiLevelType w:val="hybridMultilevel"/>
    <w:tmpl w:val="FFDC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8"/>
  </w:num>
  <w:num w:numId="5">
    <w:abstractNumId w:val="9"/>
  </w:num>
  <w:num w:numId="6">
    <w:abstractNumId w:val="13"/>
  </w:num>
  <w:num w:numId="7">
    <w:abstractNumId w:val="18"/>
  </w:num>
  <w:num w:numId="8">
    <w:abstractNumId w:val="11"/>
  </w:num>
  <w:num w:numId="9">
    <w:abstractNumId w:val="2"/>
  </w:num>
  <w:num w:numId="10">
    <w:abstractNumId w:val="7"/>
  </w:num>
  <w:num w:numId="11">
    <w:abstractNumId w:val="21"/>
  </w:num>
  <w:num w:numId="12">
    <w:abstractNumId w:val="0"/>
  </w:num>
  <w:num w:numId="13">
    <w:abstractNumId w:val="4"/>
  </w:num>
  <w:num w:numId="14">
    <w:abstractNumId w:val="22"/>
  </w:num>
  <w:num w:numId="15">
    <w:abstractNumId w:val="1"/>
  </w:num>
  <w:num w:numId="16">
    <w:abstractNumId w:val="14"/>
  </w:num>
  <w:num w:numId="17">
    <w:abstractNumId w:val="3"/>
  </w:num>
  <w:num w:numId="18">
    <w:abstractNumId w:val="6"/>
  </w:num>
  <w:num w:numId="19">
    <w:abstractNumId w:val="19"/>
  </w:num>
  <w:num w:numId="20">
    <w:abstractNumId w:val="16"/>
  </w:num>
  <w:num w:numId="21">
    <w:abstractNumId w:val="12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4283D"/>
    <w:rsid w:val="000631B2"/>
    <w:rsid w:val="00092114"/>
    <w:rsid w:val="0009351E"/>
    <w:rsid w:val="00096CDB"/>
    <w:rsid w:val="000D770F"/>
    <w:rsid w:val="001103DB"/>
    <w:rsid w:val="0013703A"/>
    <w:rsid w:val="00160702"/>
    <w:rsid w:val="001C2686"/>
    <w:rsid w:val="001E2255"/>
    <w:rsid w:val="002062ED"/>
    <w:rsid w:val="002217E0"/>
    <w:rsid w:val="002924ED"/>
    <w:rsid w:val="002A05F8"/>
    <w:rsid w:val="002F14BE"/>
    <w:rsid w:val="00313590"/>
    <w:rsid w:val="00321BCD"/>
    <w:rsid w:val="00321C7F"/>
    <w:rsid w:val="0033378B"/>
    <w:rsid w:val="0033752D"/>
    <w:rsid w:val="00412214"/>
    <w:rsid w:val="00424CC8"/>
    <w:rsid w:val="0043793B"/>
    <w:rsid w:val="00462937"/>
    <w:rsid w:val="00464014"/>
    <w:rsid w:val="00470A33"/>
    <w:rsid w:val="004B2479"/>
    <w:rsid w:val="004E15E7"/>
    <w:rsid w:val="004F515B"/>
    <w:rsid w:val="0050555B"/>
    <w:rsid w:val="005344CF"/>
    <w:rsid w:val="005435A0"/>
    <w:rsid w:val="0057065D"/>
    <w:rsid w:val="005B6CDE"/>
    <w:rsid w:val="005B6F61"/>
    <w:rsid w:val="005F26C1"/>
    <w:rsid w:val="006219FB"/>
    <w:rsid w:val="00660D57"/>
    <w:rsid w:val="00686831"/>
    <w:rsid w:val="006A0922"/>
    <w:rsid w:val="006B328E"/>
    <w:rsid w:val="00704C0E"/>
    <w:rsid w:val="0074257B"/>
    <w:rsid w:val="007A0A41"/>
    <w:rsid w:val="007B561F"/>
    <w:rsid w:val="007D31B1"/>
    <w:rsid w:val="007E2EE7"/>
    <w:rsid w:val="007F1D34"/>
    <w:rsid w:val="007F6243"/>
    <w:rsid w:val="007F74E1"/>
    <w:rsid w:val="0080528C"/>
    <w:rsid w:val="008515BD"/>
    <w:rsid w:val="0089730C"/>
    <w:rsid w:val="008B343A"/>
    <w:rsid w:val="00903959"/>
    <w:rsid w:val="00906A6B"/>
    <w:rsid w:val="00910E79"/>
    <w:rsid w:val="00926D07"/>
    <w:rsid w:val="009559B9"/>
    <w:rsid w:val="00965769"/>
    <w:rsid w:val="00991CF4"/>
    <w:rsid w:val="009A272B"/>
    <w:rsid w:val="009A3E75"/>
    <w:rsid w:val="009B2AC2"/>
    <w:rsid w:val="009C3537"/>
    <w:rsid w:val="009F5601"/>
    <w:rsid w:val="00A2435D"/>
    <w:rsid w:val="00A6623F"/>
    <w:rsid w:val="00A86F2E"/>
    <w:rsid w:val="00A87A96"/>
    <w:rsid w:val="00A91668"/>
    <w:rsid w:val="00AA2B00"/>
    <w:rsid w:val="00AF7C98"/>
    <w:rsid w:val="00B30A4A"/>
    <w:rsid w:val="00B3423A"/>
    <w:rsid w:val="00B92756"/>
    <w:rsid w:val="00C00679"/>
    <w:rsid w:val="00C20234"/>
    <w:rsid w:val="00C217BA"/>
    <w:rsid w:val="00C401EF"/>
    <w:rsid w:val="00C402BF"/>
    <w:rsid w:val="00C5673E"/>
    <w:rsid w:val="00C602DC"/>
    <w:rsid w:val="00C73866"/>
    <w:rsid w:val="00C7744B"/>
    <w:rsid w:val="00C82D1F"/>
    <w:rsid w:val="00C91EA5"/>
    <w:rsid w:val="00CB1E47"/>
    <w:rsid w:val="00CC474E"/>
    <w:rsid w:val="00D062D2"/>
    <w:rsid w:val="00D2091E"/>
    <w:rsid w:val="00D21DE8"/>
    <w:rsid w:val="00D23F73"/>
    <w:rsid w:val="00D41C98"/>
    <w:rsid w:val="00D62202"/>
    <w:rsid w:val="00D80A9F"/>
    <w:rsid w:val="00D83B24"/>
    <w:rsid w:val="00D918FD"/>
    <w:rsid w:val="00DA5120"/>
    <w:rsid w:val="00DC2201"/>
    <w:rsid w:val="00DD6844"/>
    <w:rsid w:val="00DE4BE9"/>
    <w:rsid w:val="00DF36DD"/>
    <w:rsid w:val="00DF41F7"/>
    <w:rsid w:val="00E21F59"/>
    <w:rsid w:val="00E848DC"/>
    <w:rsid w:val="00EA32EB"/>
    <w:rsid w:val="00EC3128"/>
    <w:rsid w:val="00F9527F"/>
    <w:rsid w:val="00F97D34"/>
    <w:rsid w:val="00FB6776"/>
    <w:rsid w:val="00FC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C56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главление (2)"/>
    <w:rsid w:val="00C5673E"/>
    <w:rPr>
      <w:b/>
      <w:bCs/>
      <w:sz w:val="31"/>
      <w:szCs w:val="31"/>
      <w:lang w:bidi="ar-SA"/>
    </w:rPr>
  </w:style>
  <w:style w:type="paragraph" w:styleId="af0">
    <w:name w:val="Plain Text"/>
    <w:basedOn w:val="a0"/>
    <w:link w:val="af1"/>
    <w:rsid w:val="00C567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rsid w:val="00C567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Таблицы (моноширинный)"/>
    <w:basedOn w:val="a0"/>
    <w:next w:val="a0"/>
    <w:rsid w:val="00292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C217B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1"/>
    <w:rsid w:val="007E2EE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ХТВМ</cp:lastModifiedBy>
  <cp:revision>2</cp:revision>
  <dcterms:created xsi:type="dcterms:W3CDTF">2015-03-06T11:18:00Z</dcterms:created>
  <dcterms:modified xsi:type="dcterms:W3CDTF">2015-03-06T11:18:00Z</dcterms:modified>
</cp:coreProperties>
</file>