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08" w:rsidRPr="00AE6A15" w:rsidRDefault="000D5E08" w:rsidP="00D6759D">
      <w:pPr>
        <w:jc w:val="center"/>
      </w:pPr>
      <w:r w:rsidRPr="00AE6A15">
        <w:t>АННОТАЦИИ ДИСЦИПЛИН  ООП   БАКАЛАВРОВ  ПО  НАПРАВЛЕНИЮ</w:t>
      </w:r>
    </w:p>
    <w:p w:rsidR="000D5E08" w:rsidRPr="00AE6A15" w:rsidRDefault="000D5E08" w:rsidP="000D5E08">
      <w:pPr>
        <w:rPr>
          <w:rStyle w:val="FontStyle155"/>
          <w:sz w:val="22"/>
        </w:rPr>
      </w:pPr>
      <w:r w:rsidRPr="00AE6A15">
        <w:rPr>
          <w:rStyle w:val="FontStyle155"/>
          <w:b/>
          <w:sz w:val="22"/>
        </w:rPr>
        <w:t xml:space="preserve">240100   </w:t>
      </w:r>
      <w:r w:rsidRPr="00AE6A15">
        <w:rPr>
          <w:rStyle w:val="FontStyle155"/>
          <w:sz w:val="22"/>
        </w:rPr>
        <w:t>Химическая технология</w:t>
      </w:r>
    </w:p>
    <w:p w:rsidR="000D5E08" w:rsidRPr="00AE6A15" w:rsidRDefault="000D5E08" w:rsidP="000D5E08">
      <w:pPr>
        <w:pStyle w:val="Style4"/>
        <w:widowControl/>
        <w:spacing w:line="276" w:lineRule="auto"/>
        <w:jc w:val="both"/>
        <w:rPr>
          <w:rStyle w:val="FontStyle157"/>
          <w:i w:val="0"/>
          <w:iCs/>
          <w:sz w:val="22"/>
          <w:szCs w:val="22"/>
        </w:rPr>
      </w:pPr>
      <w:r w:rsidRPr="00AE6A15">
        <w:rPr>
          <w:sz w:val="22"/>
          <w:szCs w:val="22"/>
        </w:rPr>
        <w:t>ПРОФИЛЬ  «</w:t>
      </w:r>
      <w:r w:rsidRPr="00AE6A15">
        <w:rPr>
          <w:rStyle w:val="FontStyle157"/>
          <w:i w:val="0"/>
          <w:iCs/>
          <w:sz w:val="22"/>
          <w:szCs w:val="22"/>
        </w:rPr>
        <w:t>Химическая технология органических веществ;</w:t>
      </w:r>
      <w:r w:rsidRPr="00AE6A15">
        <w:rPr>
          <w:rStyle w:val="FontStyle155"/>
          <w:i/>
          <w:sz w:val="22"/>
          <w:szCs w:val="22"/>
        </w:rPr>
        <w:t xml:space="preserve">   </w:t>
      </w:r>
      <w:r w:rsidRPr="00AE6A15">
        <w:rPr>
          <w:rStyle w:val="FontStyle157"/>
          <w:i w:val="0"/>
          <w:iCs/>
          <w:sz w:val="22"/>
          <w:szCs w:val="22"/>
        </w:rPr>
        <w:t xml:space="preserve">Химическая технология синтетических биологически активных веществ, химико-фармацевтических препаратов и косметических средств; Химическая технология и оборудование отделочного производства; Технология и оборудование производств химических волокон и композиционных материалов на их основе; Технология и переработка полимеров»  </w:t>
      </w:r>
    </w:p>
    <w:p w:rsidR="000D5E08" w:rsidRPr="00AE6A15" w:rsidRDefault="000D5E08" w:rsidP="000D5E08">
      <w:pPr>
        <w:pStyle w:val="Style4"/>
        <w:widowControl/>
        <w:spacing w:line="240" w:lineRule="auto"/>
        <w:jc w:val="both"/>
        <w:rPr>
          <w:rStyle w:val="FontStyle157"/>
          <w:i w:val="0"/>
          <w:iCs/>
          <w:sz w:val="22"/>
          <w:szCs w:val="22"/>
        </w:rPr>
      </w:pPr>
    </w:p>
    <w:p w:rsidR="000D5E08" w:rsidRPr="00AE6A15" w:rsidRDefault="000D5E08" w:rsidP="000D5E08">
      <w:r w:rsidRPr="00AE6A15">
        <w:t>ФОРМА ОБУЧЕНИЯ – ОЧНАЯ</w:t>
      </w:r>
    </w:p>
    <w:p w:rsidR="000D5E08" w:rsidRPr="00AE6A15" w:rsidRDefault="000D5E08" w:rsidP="000D5E08">
      <w:r w:rsidRPr="00AE6A15">
        <w:t>СРОК ОСВОЕНИЯ ООП – 4 ГОДА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6"/>
        <w:gridCol w:w="757"/>
        <w:gridCol w:w="1276"/>
        <w:gridCol w:w="1134"/>
        <w:gridCol w:w="1842"/>
        <w:gridCol w:w="142"/>
        <w:gridCol w:w="3161"/>
      </w:tblGrid>
      <w:tr w:rsidR="000D5E08" w:rsidRPr="00AE6A15" w:rsidTr="000D5E08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08" w:rsidRPr="00AE6A15" w:rsidRDefault="000D5E08" w:rsidP="0006581F">
            <w:pPr>
              <w:jc w:val="center"/>
            </w:pPr>
            <w:r w:rsidRPr="00AE6A15">
              <w:t>Наименование</w:t>
            </w:r>
          </w:p>
          <w:p w:rsidR="000D5E08" w:rsidRPr="00AE6A15" w:rsidRDefault="000D5E08" w:rsidP="0006581F">
            <w:pPr>
              <w:jc w:val="center"/>
            </w:pPr>
            <w:r w:rsidRPr="00AE6A15">
              <w:t>дисциплины</w:t>
            </w:r>
          </w:p>
        </w:tc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08" w:rsidRPr="00AE6A15" w:rsidRDefault="000D5E08" w:rsidP="0006581F">
            <w:pPr>
              <w:rPr>
                <w:b/>
              </w:rPr>
            </w:pPr>
            <w:r w:rsidRPr="00AE6A15">
              <w:rPr>
                <w:b/>
              </w:rPr>
              <w:t>ОРГАНИЧЕСКАЯ ХИМИЯ</w:t>
            </w:r>
          </w:p>
        </w:tc>
      </w:tr>
      <w:tr w:rsidR="000D5E08" w:rsidRPr="00AE6A15" w:rsidTr="000D5E08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08" w:rsidRPr="00AE6A15" w:rsidRDefault="000D5E08" w:rsidP="0006581F">
            <w:pPr>
              <w:jc w:val="both"/>
              <w:rPr>
                <w:b/>
              </w:rPr>
            </w:pPr>
            <w:r w:rsidRPr="00AE6A15">
              <w:rPr>
                <w:b/>
              </w:rPr>
              <w:t>Курс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08" w:rsidRPr="00AE6A15" w:rsidRDefault="000D5E08" w:rsidP="0006581F">
            <w:pPr>
              <w:jc w:val="both"/>
            </w:pPr>
            <w:r w:rsidRPr="00AE6A15"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08" w:rsidRPr="00AE6A15" w:rsidRDefault="000D5E08" w:rsidP="0006581F">
            <w:pPr>
              <w:jc w:val="both"/>
              <w:rPr>
                <w:b/>
              </w:rPr>
            </w:pPr>
            <w:r w:rsidRPr="00AE6A15">
              <w:rPr>
                <w:b/>
              </w:rPr>
              <w:t>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08" w:rsidRPr="00AE6A15" w:rsidRDefault="000D5E08" w:rsidP="0006581F">
            <w:pPr>
              <w:jc w:val="both"/>
            </w:pPr>
            <w:r w:rsidRPr="00AE6A15">
              <w:t>2, 3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08" w:rsidRPr="00AE6A15" w:rsidRDefault="000D5E08" w:rsidP="0006581F">
            <w:pPr>
              <w:jc w:val="both"/>
              <w:rPr>
                <w:b/>
              </w:rPr>
            </w:pPr>
            <w:r w:rsidRPr="00AE6A15">
              <w:rPr>
                <w:b/>
              </w:rPr>
              <w:t>Трудоемкость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08" w:rsidRPr="00AE6A15" w:rsidRDefault="000D5E08" w:rsidP="0006581F">
            <w:pPr>
              <w:jc w:val="both"/>
            </w:pPr>
            <w:r w:rsidRPr="00AE6A15">
              <w:t xml:space="preserve">10 ЗЕ, 360 ч </w:t>
            </w:r>
          </w:p>
        </w:tc>
      </w:tr>
      <w:tr w:rsidR="000D5E08" w:rsidRPr="00AE6A15" w:rsidTr="000D5E08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08" w:rsidRPr="00AE6A15" w:rsidRDefault="000D5E08" w:rsidP="0006581F">
            <w:pPr>
              <w:jc w:val="both"/>
              <w:rPr>
                <w:b/>
              </w:rPr>
            </w:pPr>
            <w:r w:rsidRPr="00AE6A15">
              <w:rPr>
                <w:b/>
              </w:rPr>
              <w:t>Виды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08" w:rsidRPr="00AE6A15" w:rsidRDefault="000D5E08" w:rsidP="0006581F">
            <w:pPr>
              <w:jc w:val="both"/>
            </w:pPr>
            <w:r w:rsidRPr="00AE6A15">
              <w:t xml:space="preserve">ЛК, ЛПЗ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08" w:rsidRPr="00AE6A15" w:rsidRDefault="000D5E08" w:rsidP="0006581F">
            <w:pPr>
              <w:jc w:val="both"/>
              <w:rPr>
                <w:b/>
              </w:rPr>
            </w:pPr>
            <w:r w:rsidRPr="00AE6A15">
              <w:rPr>
                <w:b/>
              </w:rPr>
              <w:t>Формы аттестации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08" w:rsidRPr="00AE6A15" w:rsidRDefault="000D5E08" w:rsidP="0006581F">
            <w:pPr>
              <w:jc w:val="both"/>
            </w:pPr>
            <w:r w:rsidRPr="00AE6A15">
              <w:t>Зачет, экзамен</w:t>
            </w:r>
          </w:p>
        </w:tc>
      </w:tr>
      <w:tr w:rsidR="000D5E08" w:rsidRPr="00AE6A15" w:rsidTr="000D5E08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:rsidR="000D5E08" w:rsidRPr="00AE6A15" w:rsidRDefault="000D5E08" w:rsidP="0006581F">
            <w:pPr>
              <w:rPr>
                <w:b/>
              </w:rPr>
            </w:pPr>
            <w:r w:rsidRPr="00AE6A15">
              <w:rPr>
                <w:b/>
                <w:color w:val="FFFFFF"/>
              </w:rPr>
              <w:t>Цели освоения дисциплины</w:t>
            </w:r>
          </w:p>
        </w:tc>
      </w:tr>
      <w:tr w:rsidR="000D5E08" w:rsidRPr="00AE6A15" w:rsidTr="000D5E08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08" w:rsidRPr="00AE6A15" w:rsidRDefault="000D5E08" w:rsidP="0006581F">
            <w:pPr>
              <w:shd w:val="clear" w:color="auto" w:fill="FFFFFF"/>
              <w:ind w:right="22" w:firstLine="708"/>
              <w:jc w:val="both"/>
            </w:pPr>
            <w:r w:rsidRPr="00AE6A15">
              <w:rPr>
                <w:color w:val="000000"/>
              </w:rPr>
              <w:t xml:space="preserve">Целями освоения дисциплины "Органическая химия" являются изучение основных закономерностей строения, свойств и взаимных превращений органических соединений различных классов. При изучении данной дисциплины студенты изучат основные концепции теоретической органической химии, ознакомятся с основными путями практического использования органических соединений, современными методами определения состава, строения и реакционной способности органических </w:t>
            </w:r>
            <w:proofErr w:type="spellStart"/>
            <w:r w:rsidRPr="00AE6A15">
              <w:rPr>
                <w:color w:val="000000"/>
              </w:rPr>
              <w:t>веществ</w:t>
            </w:r>
            <w:proofErr w:type="gramStart"/>
            <w:r w:rsidRPr="00AE6A15">
              <w:rPr>
                <w:color w:val="000000"/>
              </w:rPr>
              <w:t>.П</w:t>
            </w:r>
            <w:proofErr w:type="gramEnd"/>
            <w:r w:rsidRPr="00AE6A15">
              <w:rPr>
                <w:color w:val="000000"/>
              </w:rPr>
              <w:t>ри</w:t>
            </w:r>
            <w:proofErr w:type="spellEnd"/>
            <w:r w:rsidRPr="00AE6A15">
              <w:rPr>
                <w:color w:val="000000"/>
              </w:rPr>
              <w:t xml:space="preserve"> выполнении лабораторного практикума студенты приобретут навыки синтеза, очистки и идентификации органических веществ, освоят правила безопасности работы в химической лаборатории, сборки типовых установок, используемых в органическом синтезе. </w:t>
            </w:r>
          </w:p>
        </w:tc>
      </w:tr>
      <w:tr w:rsidR="000D5E08" w:rsidRPr="00AE6A15" w:rsidTr="000D5E08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:rsidR="000D5E08" w:rsidRPr="00AE6A15" w:rsidRDefault="000D5E08" w:rsidP="0006581F">
            <w:pPr>
              <w:rPr>
                <w:b/>
              </w:rPr>
            </w:pPr>
            <w:r w:rsidRPr="00AE6A15">
              <w:rPr>
                <w:b/>
                <w:color w:val="FFFFFF"/>
              </w:rPr>
              <w:t>Место дисциплины в структуре ООП</w:t>
            </w:r>
          </w:p>
        </w:tc>
      </w:tr>
      <w:tr w:rsidR="000D5E08" w:rsidRPr="00AE6A15" w:rsidTr="000D5E08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08" w:rsidRPr="00AE6A15" w:rsidRDefault="000D5E08" w:rsidP="0006581F">
            <w:pPr>
              <w:pStyle w:val="Style4"/>
              <w:widowControl/>
              <w:spacing w:before="221" w:line="240" w:lineRule="auto"/>
              <w:jc w:val="both"/>
              <w:rPr>
                <w:rStyle w:val="FontStyle157"/>
                <w:iCs/>
                <w:sz w:val="22"/>
              </w:rPr>
            </w:pPr>
            <w:r w:rsidRPr="00AE6A15">
              <w:rPr>
                <w:color w:val="000000"/>
                <w:sz w:val="22"/>
                <w:szCs w:val="22"/>
              </w:rPr>
              <w:t>Дисциплина "Органическая химия" является базовой дисциплиной для всех специальностей по н</w:t>
            </w:r>
            <w:r w:rsidRPr="00AE6A15">
              <w:rPr>
                <w:rStyle w:val="FontStyle155"/>
                <w:sz w:val="22"/>
                <w:szCs w:val="22"/>
              </w:rPr>
              <w:t xml:space="preserve">аправлению подготовки </w:t>
            </w:r>
            <w:r w:rsidRPr="00AE6A15">
              <w:rPr>
                <w:rStyle w:val="FontStyle155"/>
                <w:b/>
                <w:sz w:val="22"/>
                <w:szCs w:val="22"/>
              </w:rPr>
              <w:t>240100 Химическая технология.</w:t>
            </w:r>
            <w:r w:rsidRPr="00AE6A15">
              <w:rPr>
                <w:rStyle w:val="FontStyle155"/>
                <w:sz w:val="22"/>
                <w:szCs w:val="22"/>
              </w:rPr>
              <w:t xml:space="preserve"> </w:t>
            </w:r>
            <w:r w:rsidRPr="00AE6A15">
              <w:rPr>
                <w:rStyle w:val="FontStyle157"/>
                <w:i w:val="0"/>
                <w:iCs/>
                <w:sz w:val="22"/>
                <w:szCs w:val="22"/>
              </w:rPr>
              <w:t>Для успешного усвоения дисциплины студент должен</w:t>
            </w:r>
          </w:p>
          <w:p w:rsidR="000D5E08" w:rsidRPr="00AE6A15" w:rsidRDefault="000D5E08" w:rsidP="0006581F">
            <w:pPr>
              <w:shd w:val="clear" w:color="auto" w:fill="FFFFFF"/>
              <w:tabs>
                <w:tab w:val="left" w:pos="691"/>
              </w:tabs>
              <w:ind w:left="29"/>
              <w:jc w:val="both"/>
              <w:rPr>
                <w:color w:val="000000"/>
              </w:rPr>
            </w:pPr>
            <w:r w:rsidRPr="00AE6A15">
              <w:rPr>
                <w:rStyle w:val="FontStyle157"/>
                <w:b/>
                <w:i w:val="0"/>
                <w:iCs/>
                <w:sz w:val="22"/>
              </w:rPr>
              <w:t xml:space="preserve">знать: </w:t>
            </w:r>
            <w:r w:rsidRPr="00AE6A15">
              <w:rPr>
                <w:rStyle w:val="FontStyle74"/>
                <w:sz w:val="22"/>
              </w:rPr>
              <w:t xml:space="preserve">электронное строение атомов и молекул, основы теории химической связи в соединениях разных типов, </w:t>
            </w:r>
            <w:r w:rsidRPr="00AE6A15">
              <w:rPr>
                <w:color w:val="000000"/>
              </w:rPr>
              <w:t>строение вещества в конденсированном состоянии, основные закономерности протекания химических процессов, химические свойства элементов различных групп Периодической системы.</w:t>
            </w:r>
          </w:p>
          <w:p w:rsidR="000D5E08" w:rsidRPr="00AE6A15" w:rsidRDefault="000D5E08" w:rsidP="0006581F">
            <w:pPr>
              <w:shd w:val="clear" w:color="auto" w:fill="FFFFFF"/>
              <w:tabs>
                <w:tab w:val="left" w:pos="691"/>
              </w:tabs>
              <w:ind w:left="29"/>
              <w:jc w:val="both"/>
              <w:rPr>
                <w:rStyle w:val="FontStyle157"/>
                <w:b/>
                <w:i w:val="0"/>
                <w:iCs/>
                <w:sz w:val="22"/>
              </w:rPr>
            </w:pPr>
            <w:r w:rsidRPr="00AE6A15">
              <w:rPr>
                <w:rStyle w:val="FontStyle157"/>
                <w:b/>
                <w:i w:val="0"/>
                <w:iCs/>
                <w:sz w:val="22"/>
              </w:rPr>
              <w:t xml:space="preserve">уметь: </w:t>
            </w:r>
            <w:r w:rsidRPr="00AE6A15">
              <w:rPr>
                <w:rStyle w:val="FontStyle157"/>
                <w:i w:val="0"/>
                <w:iCs/>
                <w:sz w:val="22"/>
              </w:rPr>
              <w:t>выполнять основные химические операции, определять равновесные концентрации веществ.</w:t>
            </w:r>
          </w:p>
          <w:p w:rsidR="000D5E08" w:rsidRPr="00AE6A15" w:rsidRDefault="000D5E08" w:rsidP="0006581F">
            <w:pPr>
              <w:shd w:val="clear" w:color="auto" w:fill="FFFFFF"/>
              <w:tabs>
                <w:tab w:val="left" w:pos="691"/>
              </w:tabs>
              <w:ind w:left="29"/>
              <w:jc w:val="both"/>
            </w:pPr>
            <w:r w:rsidRPr="00AE6A15">
              <w:rPr>
                <w:rStyle w:val="FontStyle157"/>
                <w:b/>
                <w:i w:val="0"/>
                <w:iCs/>
                <w:sz w:val="22"/>
              </w:rPr>
              <w:t xml:space="preserve">владеть: </w:t>
            </w:r>
            <w:r w:rsidRPr="00AE6A15">
              <w:rPr>
                <w:rStyle w:val="FontStyle157"/>
                <w:i w:val="0"/>
                <w:iCs/>
                <w:sz w:val="22"/>
              </w:rPr>
              <w:t>теоретическими методами описания свой</w:t>
            </w:r>
            <w:proofErr w:type="gramStart"/>
            <w:r w:rsidRPr="00AE6A15">
              <w:rPr>
                <w:rStyle w:val="FontStyle157"/>
                <w:i w:val="0"/>
                <w:iCs/>
                <w:sz w:val="22"/>
              </w:rPr>
              <w:t>ств пр</w:t>
            </w:r>
            <w:proofErr w:type="gramEnd"/>
            <w:r w:rsidRPr="00AE6A15">
              <w:rPr>
                <w:rStyle w:val="FontStyle157"/>
                <w:i w:val="0"/>
                <w:iCs/>
                <w:sz w:val="22"/>
              </w:rPr>
              <w:t>остых и сложных веществ на основе электронного строения их атомов и положения в Периодической системе химических элементов, экспериментальными методами определения физико-химических свойств неорганических соединений.</w:t>
            </w:r>
          </w:p>
          <w:p w:rsidR="000D5E08" w:rsidRPr="00AE6A15" w:rsidRDefault="000D5E08" w:rsidP="0006581F">
            <w:pPr>
              <w:pStyle w:val="Style15"/>
              <w:widowControl/>
              <w:tabs>
                <w:tab w:val="left" w:pos="2813"/>
              </w:tabs>
              <w:ind w:right="1043"/>
              <w:jc w:val="both"/>
              <w:rPr>
                <w:color w:val="000000"/>
              </w:rPr>
            </w:pPr>
            <w:r w:rsidRPr="00AE6A15">
              <w:rPr>
                <w:rStyle w:val="FontStyle157"/>
                <w:i w:val="0"/>
                <w:iCs/>
                <w:sz w:val="22"/>
                <w:szCs w:val="22"/>
              </w:rPr>
              <w:t xml:space="preserve">Освоение данной дисциплины  -  дисциплины </w:t>
            </w:r>
            <w:proofErr w:type="spellStart"/>
            <w:proofErr w:type="gramStart"/>
            <w:r w:rsidRPr="00AE6A15">
              <w:rPr>
                <w:rStyle w:val="FontStyle157"/>
                <w:i w:val="0"/>
                <w:iCs/>
                <w:sz w:val="22"/>
                <w:szCs w:val="22"/>
              </w:rPr>
              <w:t>естественно-научного</w:t>
            </w:r>
            <w:proofErr w:type="spellEnd"/>
            <w:proofErr w:type="gramEnd"/>
            <w:r w:rsidRPr="00AE6A15">
              <w:rPr>
                <w:rStyle w:val="FontStyle157"/>
                <w:i w:val="0"/>
                <w:iCs/>
                <w:sz w:val="22"/>
                <w:szCs w:val="22"/>
              </w:rPr>
              <w:t xml:space="preserve"> цикла как предшествующей необходимо при изучении специальных дисциплин </w:t>
            </w:r>
            <w:r w:rsidRPr="00AE6A15">
              <w:rPr>
                <w:color w:val="000000"/>
                <w:sz w:val="22"/>
                <w:szCs w:val="22"/>
              </w:rPr>
              <w:t>для всех специальностей по н</w:t>
            </w:r>
            <w:r w:rsidRPr="00AE6A15">
              <w:rPr>
                <w:rStyle w:val="FontStyle155"/>
                <w:sz w:val="22"/>
                <w:szCs w:val="22"/>
              </w:rPr>
              <w:t xml:space="preserve">аправлению подготовки </w:t>
            </w:r>
            <w:r w:rsidRPr="00AE6A15">
              <w:rPr>
                <w:rStyle w:val="FontStyle155"/>
                <w:b/>
                <w:sz w:val="22"/>
                <w:szCs w:val="22"/>
              </w:rPr>
              <w:t>240100 Химическая технология.</w:t>
            </w:r>
            <w:r w:rsidRPr="00AE6A15">
              <w:rPr>
                <w:rStyle w:val="FontStyle155"/>
                <w:sz w:val="22"/>
                <w:szCs w:val="22"/>
              </w:rPr>
              <w:t xml:space="preserve"> </w:t>
            </w:r>
          </w:p>
        </w:tc>
      </w:tr>
      <w:tr w:rsidR="000D5E08" w:rsidRPr="00AE6A15" w:rsidTr="000D5E08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:rsidR="000D5E08" w:rsidRPr="00AE6A15" w:rsidRDefault="000D5E08" w:rsidP="0006581F">
            <w:pPr>
              <w:rPr>
                <w:b/>
              </w:rPr>
            </w:pPr>
            <w:r w:rsidRPr="00AE6A15">
              <w:rPr>
                <w:b/>
                <w:color w:val="FFFFFF"/>
              </w:rPr>
              <w:t xml:space="preserve">Основное содержание </w:t>
            </w:r>
          </w:p>
        </w:tc>
      </w:tr>
      <w:tr w:rsidR="000D5E08" w:rsidRPr="00AE6A15" w:rsidTr="000D5E08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08" w:rsidRPr="007962E5" w:rsidRDefault="000D5E08" w:rsidP="0006581F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</w:rPr>
            </w:pPr>
            <w:r w:rsidRPr="007962E5">
              <w:rPr>
                <w:rFonts w:eastAsia="TimesNewRomanPS-BoldMT"/>
                <w:bCs/>
              </w:rPr>
              <w:t>Модуль 1. «Введение в органическую химию. Углеводороды</w:t>
            </w:r>
            <w:proofErr w:type="gramStart"/>
            <w:r w:rsidRPr="007962E5">
              <w:rPr>
                <w:rFonts w:eastAsia="TimesNewRomanPS-BoldMT"/>
                <w:bCs/>
              </w:rPr>
              <w:t>.»</w:t>
            </w:r>
            <w:proofErr w:type="gramEnd"/>
          </w:p>
          <w:p w:rsidR="000D5E08" w:rsidRPr="007962E5" w:rsidRDefault="000D5E08" w:rsidP="0006581F">
            <w:pPr>
              <w:pStyle w:val="21"/>
              <w:ind w:hanging="27"/>
              <w:rPr>
                <w:b/>
                <w:color w:val="000000"/>
                <w:szCs w:val="24"/>
              </w:rPr>
            </w:pPr>
            <w:r w:rsidRPr="007962E5">
              <w:rPr>
                <w:rFonts w:eastAsia="TimesNewRomanPS-BoldMT"/>
                <w:bCs/>
                <w:szCs w:val="24"/>
              </w:rPr>
              <w:t>Модуль 2. «</w:t>
            </w:r>
            <w:r w:rsidRPr="007962E5">
              <w:rPr>
                <w:color w:val="000000"/>
                <w:szCs w:val="24"/>
              </w:rPr>
              <w:t>Функциональные производные углеводородов»</w:t>
            </w:r>
            <w:r w:rsidRPr="007962E5">
              <w:rPr>
                <w:b/>
                <w:color w:val="000000"/>
                <w:szCs w:val="24"/>
              </w:rPr>
              <w:t xml:space="preserve">. </w:t>
            </w:r>
          </w:p>
          <w:p w:rsidR="000D5E08" w:rsidRPr="007962E5" w:rsidRDefault="000D5E08" w:rsidP="0006581F">
            <w:pPr>
              <w:pStyle w:val="21"/>
              <w:ind w:hanging="27"/>
              <w:rPr>
                <w:bCs/>
                <w:iCs/>
                <w:color w:val="000000"/>
                <w:szCs w:val="24"/>
              </w:rPr>
            </w:pPr>
            <w:r w:rsidRPr="007962E5">
              <w:rPr>
                <w:rFonts w:eastAsia="TimesNewRomanPS-BoldMT"/>
                <w:bCs/>
                <w:szCs w:val="24"/>
              </w:rPr>
              <w:t>Модуль 3 «</w:t>
            </w:r>
            <w:r w:rsidRPr="007962E5">
              <w:rPr>
                <w:bCs/>
                <w:iCs/>
                <w:color w:val="000000"/>
                <w:szCs w:val="24"/>
              </w:rPr>
              <w:t>Ароматические гетероциклические соединения</w:t>
            </w:r>
            <w:proofErr w:type="gramStart"/>
            <w:r w:rsidRPr="007962E5">
              <w:rPr>
                <w:bCs/>
                <w:iCs/>
                <w:color w:val="000000"/>
                <w:szCs w:val="24"/>
              </w:rPr>
              <w:t>.»</w:t>
            </w:r>
            <w:proofErr w:type="gramEnd"/>
          </w:p>
          <w:p w:rsidR="000D5E08" w:rsidRPr="007962E5" w:rsidRDefault="000D5E08" w:rsidP="0006581F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</w:tr>
      <w:tr w:rsidR="000D5E08" w:rsidRPr="00AE6A15" w:rsidTr="000D5E08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:rsidR="000D5E08" w:rsidRPr="00AE6A15" w:rsidRDefault="000D5E08" w:rsidP="0006581F">
            <w:pPr>
              <w:rPr>
                <w:b/>
                <w:color w:val="FFFFFF"/>
              </w:rPr>
            </w:pPr>
            <w:r w:rsidRPr="00AE6A15">
              <w:rPr>
                <w:b/>
                <w:color w:val="FFFFFF"/>
              </w:rPr>
              <w:t>Формируемые компетенции</w:t>
            </w:r>
          </w:p>
        </w:tc>
      </w:tr>
      <w:tr w:rsidR="000D5E08" w:rsidRPr="00AE6A15" w:rsidTr="000D5E08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08" w:rsidRPr="00AE6A15" w:rsidRDefault="000D5E08" w:rsidP="000D5E08">
            <w:pPr>
              <w:pStyle w:val="a"/>
              <w:numPr>
                <w:ilvl w:val="0"/>
                <w:numId w:val="7"/>
              </w:numPr>
              <w:tabs>
                <w:tab w:val="left" w:pos="0"/>
              </w:tabs>
              <w:spacing w:line="240" w:lineRule="auto"/>
              <w:ind w:right="1043"/>
              <w:rPr>
                <w:rStyle w:val="FontStyle74"/>
                <w:sz w:val="22"/>
                <w:szCs w:val="22"/>
              </w:rPr>
            </w:pPr>
            <w:r w:rsidRPr="00AE6A15">
              <w:rPr>
                <w:spacing w:val="-4"/>
                <w:sz w:val="22"/>
                <w:szCs w:val="22"/>
              </w:rPr>
              <w:t xml:space="preserve">способность и готовность использовать основные законы </w:t>
            </w:r>
            <w:proofErr w:type="spellStart"/>
            <w:proofErr w:type="gramStart"/>
            <w:r w:rsidRPr="00AE6A15">
              <w:rPr>
                <w:spacing w:val="-4"/>
                <w:sz w:val="22"/>
                <w:szCs w:val="22"/>
              </w:rPr>
              <w:t>естественно-научных</w:t>
            </w:r>
            <w:proofErr w:type="spellEnd"/>
            <w:proofErr w:type="gramEnd"/>
            <w:r w:rsidRPr="00AE6A15">
              <w:rPr>
                <w:spacing w:val="-4"/>
                <w:sz w:val="22"/>
                <w:szCs w:val="22"/>
              </w:rPr>
              <w:t xml:space="preserve"> дисциплин в профессиональной деятельности, применять методы математического моделирования, теоретического и экспериментального исследования (ПК-1)4</w:t>
            </w:r>
          </w:p>
          <w:p w:rsidR="000D5E08" w:rsidRPr="00AE6A15" w:rsidRDefault="000D5E08" w:rsidP="000D5E08">
            <w:pPr>
              <w:pStyle w:val="a"/>
              <w:numPr>
                <w:ilvl w:val="0"/>
                <w:numId w:val="7"/>
              </w:numPr>
              <w:spacing w:line="240" w:lineRule="auto"/>
              <w:rPr>
                <w:sz w:val="22"/>
                <w:szCs w:val="22"/>
              </w:rPr>
            </w:pPr>
            <w:r w:rsidRPr="00AE6A15">
              <w:rPr>
                <w:rStyle w:val="FontStyle63"/>
                <w:sz w:val="22"/>
                <w:szCs w:val="22"/>
              </w:rPr>
              <w:t>способен использовать знания о строении вещества, природе химической связи в различных классах химических соединений для понимания свойств материалов и механизма химических процессов, протекающих в окружающем мире (ПК-3).</w:t>
            </w:r>
          </w:p>
        </w:tc>
      </w:tr>
      <w:tr w:rsidR="000D5E08" w:rsidRPr="00AE6A15" w:rsidTr="000D5E08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:rsidR="000D5E08" w:rsidRPr="00AE6A15" w:rsidRDefault="000D5E08" w:rsidP="0006581F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AE6A15">
              <w:rPr>
                <w:rStyle w:val="FontStyle74"/>
                <w:b/>
                <w:color w:val="FFFFFF"/>
                <w:sz w:val="22"/>
                <w:szCs w:val="22"/>
              </w:rPr>
              <w:lastRenderedPageBreak/>
              <w:t>Образовательные результаты</w:t>
            </w:r>
          </w:p>
        </w:tc>
      </w:tr>
      <w:tr w:rsidR="000D5E08" w:rsidRPr="00AE6A15" w:rsidTr="000D5E08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08" w:rsidRPr="00AE6A15" w:rsidRDefault="000D5E08" w:rsidP="000D5E08">
            <w:pPr>
              <w:pStyle w:val="Style10"/>
              <w:widowControl/>
              <w:numPr>
                <w:ilvl w:val="0"/>
                <w:numId w:val="8"/>
              </w:numPr>
              <w:tabs>
                <w:tab w:val="clear" w:pos="1109"/>
                <w:tab w:val="num" w:pos="0"/>
                <w:tab w:val="left" w:pos="426"/>
              </w:tabs>
              <w:spacing w:line="240" w:lineRule="auto"/>
              <w:ind w:left="0" w:firstLine="0"/>
              <w:jc w:val="both"/>
              <w:rPr>
                <w:rStyle w:val="FontStyle74"/>
                <w:b/>
                <w:iCs/>
                <w:sz w:val="22"/>
                <w:szCs w:val="22"/>
              </w:rPr>
            </w:pPr>
            <w:r w:rsidRPr="00AE6A15">
              <w:rPr>
                <w:b/>
                <w:sz w:val="22"/>
                <w:szCs w:val="22"/>
              </w:rPr>
              <w:t xml:space="preserve">знать: </w:t>
            </w:r>
            <w:r w:rsidRPr="00AE6A15">
              <w:rPr>
                <w:sz w:val="22"/>
                <w:szCs w:val="22"/>
              </w:rPr>
              <w:t>принципы классификации и номенклатуру органических соединений, строение органических соединений, классификацию органических реакций, свойства основных классов органических соединений, способы получения органических соединений и методы их идентификации; применение в промышленности</w:t>
            </w:r>
            <w:r w:rsidRPr="00AE6A15">
              <w:rPr>
                <w:rStyle w:val="FontStyle74"/>
                <w:sz w:val="22"/>
                <w:szCs w:val="22"/>
              </w:rPr>
              <w:t xml:space="preserve">; </w:t>
            </w:r>
          </w:p>
          <w:p w:rsidR="000D5E08" w:rsidRPr="00AE6A15" w:rsidRDefault="000D5E08" w:rsidP="000D5E08">
            <w:pPr>
              <w:pStyle w:val="Style10"/>
              <w:widowControl/>
              <w:numPr>
                <w:ilvl w:val="0"/>
                <w:numId w:val="9"/>
              </w:numPr>
              <w:tabs>
                <w:tab w:val="clear" w:pos="1260"/>
                <w:tab w:val="num" w:pos="0"/>
                <w:tab w:val="num" w:pos="360"/>
                <w:tab w:val="left" w:pos="426"/>
              </w:tabs>
              <w:spacing w:line="240" w:lineRule="auto"/>
              <w:ind w:left="0" w:right="-5" w:firstLine="0"/>
              <w:jc w:val="both"/>
            </w:pPr>
            <w:r w:rsidRPr="00AE6A15">
              <w:rPr>
                <w:b/>
                <w:sz w:val="22"/>
                <w:szCs w:val="22"/>
              </w:rPr>
              <w:t xml:space="preserve">уметь: </w:t>
            </w:r>
            <w:r w:rsidRPr="00AE6A15">
              <w:rPr>
                <w:sz w:val="22"/>
                <w:szCs w:val="22"/>
              </w:rPr>
              <w:t>разрабатывать методы синтеза как известных, так и новых органических соединений, составлять уравнения органических реакций, планировать выбор установок для проведения органического синтеза и очистки продуктов на каждой стадии; проводить синтез органических соединений; проводить качественный и количественный анализ органических соединений с использованием химических и физико-химических методов анализа;</w:t>
            </w:r>
          </w:p>
          <w:p w:rsidR="000D5E08" w:rsidRPr="00AE6A15" w:rsidRDefault="000D5E08" w:rsidP="007962E5">
            <w:pPr>
              <w:shd w:val="clear" w:color="auto" w:fill="FFFFFF"/>
              <w:tabs>
                <w:tab w:val="left" w:pos="418"/>
              </w:tabs>
              <w:jc w:val="both"/>
              <w:rPr>
                <w:rStyle w:val="FontStyle74"/>
                <w:b/>
                <w:sz w:val="22"/>
              </w:rPr>
            </w:pPr>
            <w:r w:rsidRPr="00AE6A15">
              <w:rPr>
                <w:b/>
              </w:rPr>
              <w:t xml:space="preserve">владеть: </w:t>
            </w:r>
            <w:r w:rsidRPr="00AE6A15">
              <w:t xml:space="preserve">информацией о свойствах и химических превращениях органических соединений, экспериментальными методами </w:t>
            </w:r>
            <w:r w:rsidRPr="00AE6A15">
              <w:rPr>
                <w:color w:val="000000"/>
              </w:rPr>
              <w:t>синтеза и очистки органических соединений, определения физико-химических свойств и установления структуры органических соединений.</w:t>
            </w:r>
          </w:p>
        </w:tc>
      </w:tr>
      <w:tr w:rsidR="000D5E08" w:rsidRPr="00AE6A15" w:rsidTr="000D5E08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:rsidR="000D5E08" w:rsidRPr="00AE6A15" w:rsidRDefault="000D5E08" w:rsidP="0006581F">
            <w:pPr>
              <w:rPr>
                <w:b/>
              </w:rPr>
            </w:pPr>
            <w:r w:rsidRPr="00AE6A15">
              <w:rPr>
                <w:b/>
                <w:color w:val="FFFFFF"/>
              </w:rPr>
              <w:t>Взаимосвязь дисциплины с профессиональной деятельностью выпускника</w:t>
            </w:r>
          </w:p>
        </w:tc>
      </w:tr>
      <w:tr w:rsidR="000D5E08" w:rsidRPr="00AE6A15" w:rsidTr="000D5E08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08" w:rsidRPr="00AE6A15" w:rsidRDefault="000D5E08" w:rsidP="0006581F">
            <w:pPr>
              <w:jc w:val="both"/>
              <w:rPr>
                <w:highlight w:val="yellow"/>
              </w:rPr>
            </w:pPr>
            <w:r w:rsidRPr="00AE6A15">
              <w:rPr>
                <w:rFonts w:eastAsia="TimesNewRomanPS-BoldMT"/>
              </w:rPr>
              <w:t>Освоение дисциплины обеспечивает решение выпускником задач будущей профессиональной деятельности</w:t>
            </w:r>
            <w:r w:rsidRPr="00AE6A15">
              <w:rPr>
                <w:iCs/>
              </w:rPr>
              <w:t xml:space="preserve"> (научно-исследовательской, производственно-технологической, педагогической), связанной с использованием химических явлений и процессов с участием органических веществ</w:t>
            </w:r>
            <w:r w:rsidRPr="00AE6A15">
              <w:rPr>
                <w:rFonts w:eastAsia="TimesNewRomanPS-BoldMT"/>
              </w:rPr>
              <w:t>, в т.ч. с решением задач по созданию веществ и материалов с заданными свойствами.</w:t>
            </w:r>
          </w:p>
        </w:tc>
      </w:tr>
      <w:tr w:rsidR="000D5E08" w:rsidRPr="00AE6A15" w:rsidTr="000D5E08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:rsidR="000D5E08" w:rsidRPr="00AE6A15" w:rsidRDefault="000D5E08" w:rsidP="0006581F">
            <w:pPr>
              <w:rPr>
                <w:b/>
              </w:rPr>
            </w:pPr>
            <w:r w:rsidRPr="00AE6A15">
              <w:rPr>
                <w:b/>
                <w:color w:val="FFFFFF"/>
              </w:rPr>
              <w:t>Ответственная кафедра</w:t>
            </w:r>
          </w:p>
        </w:tc>
      </w:tr>
      <w:tr w:rsidR="000D5E08" w:rsidRPr="00AE6A15" w:rsidTr="000D5E08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08" w:rsidRPr="00AE6A15" w:rsidRDefault="000D5E08" w:rsidP="0006581F">
            <w:r w:rsidRPr="00AE6A15">
              <w:t>Кафедра органической химии</w:t>
            </w:r>
          </w:p>
        </w:tc>
      </w:tr>
      <w:tr w:rsidR="000D5E08" w:rsidRPr="00AE6A15" w:rsidTr="000D5E08"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:rsidR="000D5E08" w:rsidRPr="00AE6A15" w:rsidRDefault="000D5E08" w:rsidP="0006581F">
            <w:pPr>
              <w:rPr>
                <w:b/>
              </w:rPr>
            </w:pPr>
            <w:r w:rsidRPr="00AE6A15">
              <w:rPr>
                <w:b/>
                <w:color w:val="FFFFFF"/>
              </w:rPr>
              <w:t>Составители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:rsidR="000D5E08" w:rsidRPr="00AE6A15" w:rsidRDefault="000D5E08" w:rsidP="0006581F">
            <w:pPr>
              <w:rPr>
                <w:b/>
              </w:rPr>
            </w:pPr>
            <w:r w:rsidRPr="00AE6A15">
              <w:rPr>
                <w:b/>
                <w:color w:val="FFFFFF"/>
              </w:rPr>
              <w:t>Подписи</w:t>
            </w:r>
          </w:p>
        </w:tc>
      </w:tr>
      <w:tr w:rsidR="000D5E08" w:rsidRPr="00AE6A15" w:rsidTr="000D5E08"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08" w:rsidRPr="00AE6A15" w:rsidRDefault="000D5E08" w:rsidP="0006581F">
            <w:r w:rsidRPr="00AE6A15">
              <w:t xml:space="preserve">д.х.н., профессор </w:t>
            </w:r>
            <w:proofErr w:type="spellStart"/>
            <w:r w:rsidRPr="00AE6A15">
              <w:t>Хелевина</w:t>
            </w:r>
            <w:proofErr w:type="spellEnd"/>
            <w:r w:rsidRPr="00AE6A15">
              <w:t xml:space="preserve"> О.Г.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08" w:rsidRPr="00AE6A15" w:rsidRDefault="000D5E08" w:rsidP="0006581F"/>
        </w:tc>
      </w:tr>
      <w:tr w:rsidR="000D5E08" w:rsidRPr="00AE6A15" w:rsidTr="000D5E08"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08" w:rsidRPr="00AE6A15" w:rsidRDefault="000D5E08" w:rsidP="0006581F">
            <w:r w:rsidRPr="00AE6A15">
              <w:t xml:space="preserve"> Заведующ</w:t>
            </w:r>
            <w:r>
              <w:t>ий</w:t>
            </w:r>
            <w:r w:rsidRPr="00AE6A15">
              <w:t xml:space="preserve"> кафедрой, д.х.н., профессор </w:t>
            </w:r>
            <w:r>
              <w:t>Голубчиков О.А.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08" w:rsidRPr="00AE6A15" w:rsidRDefault="000D5E08" w:rsidP="0006581F"/>
        </w:tc>
      </w:tr>
      <w:tr w:rsidR="000D5E08" w:rsidRPr="00AE6A15" w:rsidTr="000D5E08"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60" w:color="auto" w:fill="auto"/>
          </w:tcPr>
          <w:p w:rsidR="000D5E08" w:rsidRPr="00AE6A15" w:rsidRDefault="000D5E08" w:rsidP="0006581F">
            <w:pPr>
              <w:jc w:val="right"/>
              <w:rPr>
                <w:b/>
              </w:rPr>
            </w:pPr>
            <w:r w:rsidRPr="00AE6A15">
              <w:rPr>
                <w:b/>
                <w:color w:val="FFFFFF"/>
              </w:rPr>
              <w:t>Дата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08" w:rsidRPr="00AE6A15" w:rsidRDefault="000D5E08" w:rsidP="0006581F">
            <w:r w:rsidRPr="00AE6A15">
              <w:t>01.12.2013 г.</w:t>
            </w:r>
          </w:p>
        </w:tc>
        <w:bookmarkStart w:id="0" w:name="_GoBack"/>
        <w:bookmarkEnd w:id="0"/>
      </w:tr>
    </w:tbl>
    <w:p w:rsidR="000D5E08" w:rsidRPr="00AE6A15" w:rsidRDefault="000D5E08" w:rsidP="000D5E08"/>
    <w:p w:rsidR="000D5E08" w:rsidRPr="00AE6A15" w:rsidRDefault="000D5E08" w:rsidP="000D5E08"/>
    <w:p w:rsidR="000D5E08" w:rsidRDefault="000D5E08" w:rsidP="000C519F">
      <w:pPr>
        <w:jc w:val="center"/>
        <w:rPr>
          <w:sz w:val="28"/>
          <w:szCs w:val="28"/>
        </w:rPr>
      </w:pPr>
    </w:p>
    <w:p w:rsidR="000D5E08" w:rsidRDefault="000D5E08" w:rsidP="000C519F">
      <w:pPr>
        <w:jc w:val="center"/>
        <w:rPr>
          <w:sz w:val="28"/>
          <w:szCs w:val="28"/>
        </w:rPr>
      </w:pPr>
    </w:p>
    <w:p w:rsidR="000D5E08" w:rsidRDefault="000D5E08" w:rsidP="000C519F">
      <w:pPr>
        <w:jc w:val="center"/>
        <w:rPr>
          <w:sz w:val="28"/>
          <w:szCs w:val="28"/>
        </w:rPr>
      </w:pPr>
    </w:p>
    <w:p w:rsidR="000D5E08" w:rsidRDefault="000D5E08" w:rsidP="000C519F">
      <w:pPr>
        <w:jc w:val="center"/>
        <w:rPr>
          <w:sz w:val="28"/>
          <w:szCs w:val="28"/>
        </w:rPr>
      </w:pPr>
    </w:p>
    <w:p w:rsidR="000D5E08" w:rsidRDefault="000D5E08" w:rsidP="000C519F">
      <w:pPr>
        <w:jc w:val="center"/>
        <w:rPr>
          <w:sz w:val="28"/>
          <w:szCs w:val="28"/>
        </w:rPr>
      </w:pPr>
    </w:p>
    <w:p w:rsidR="000D5E08" w:rsidRDefault="000D5E08" w:rsidP="000C519F">
      <w:pPr>
        <w:jc w:val="center"/>
        <w:rPr>
          <w:sz w:val="28"/>
          <w:szCs w:val="28"/>
        </w:rPr>
      </w:pPr>
    </w:p>
    <w:p w:rsidR="000D5E08" w:rsidRDefault="000D5E08" w:rsidP="000C519F">
      <w:pPr>
        <w:jc w:val="center"/>
        <w:rPr>
          <w:sz w:val="28"/>
          <w:szCs w:val="28"/>
        </w:rPr>
      </w:pPr>
    </w:p>
    <w:p w:rsidR="000D5E08" w:rsidRDefault="000D5E08" w:rsidP="000C519F">
      <w:pPr>
        <w:jc w:val="center"/>
        <w:rPr>
          <w:sz w:val="28"/>
          <w:szCs w:val="28"/>
        </w:rPr>
      </w:pPr>
    </w:p>
    <w:p w:rsidR="000D5E08" w:rsidRDefault="000D5E08" w:rsidP="000C519F">
      <w:pPr>
        <w:jc w:val="center"/>
        <w:rPr>
          <w:sz w:val="28"/>
          <w:szCs w:val="28"/>
        </w:rPr>
      </w:pPr>
    </w:p>
    <w:p w:rsidR="000D5E08" w:rsidRDefault="000D5E08" w:rsidP="000C519F">
      <w:pPr>
        <w:jc w:val="center"/>
        <w:rPr>
          <w:sz w:val="28"/>
          <w:szCs w:val="28"/>
        </w:rPr>
      </w:pPr>
    </w:p>
    <w:p w:rsidR="000D5E08" w:rsidRDefault="000D5E08" w:rsidP="000C519F">
      <w:pPr>
        <w:jc w:val="center"/>
        <w:rPr>
          <w:sz w:val="28"/>
          <w:szCs w:val="28"/>
        </w:rPr>
      </w:pPr>
    </w:p>
    <w:p w:rsidR="000D5E08" w:rsidRDefault="000D5E08" w:rsidP="000C519F">
      <w:pPr>
        <w:jc w:val="center"/>
        <w:rPr>
          <w:sz w:val="28"/>
          <w:szCs w:val="28"/>
        </w:rPr>
      </w:pPr>
    </w:p>
    <w:p w:rsidR="000D5E08" w:rsidRDefault="000D5E08" w:rsidP="000C519F">
      <w:pPr>
        <w:jc w:val="center"/>
        <w:rPr>
          <w:sz w:val="28"/>
          <w:szCs w:val="28"/>
        </w:rPr>
      </w:pPr>
    </w:p>
    <w:p w:rsidR="000D5E08" w:rsidRDefault="000D5E08" w:rsidP="000C519F">
      <w:pPr>
        <w:jc w:val="center"/>
        <w:rPr>
          <w:sz w:val="28"/>
          <w:szCs w:val="28"/>
        </w:rPr>
      </w:pPr>
    </w:p>
    <w:p w:rsidR="000D5E08" w:rsidRDefault="000D5E08" w:rsidP="000C519F">
      <w:pPr>
        <w:jc w:val="center"/>
        <w:rPr>
          <w:sz w:val="28"/>
          <w:szCs w:val="28"/>
        </w:rPr>
      </w:pPr>
    </w:p>
    <w:sectPr w:rsidR="000D5E08" w:rsidSect="0071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A6300"/>
    <w:multiLevelType w:val="hybridMultilevel"/>
    <w:tmpl w:val="BC26A462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B3D09"/>
    <w:multiLevelType w:val="hybridMultilevel"/>
    <w:tmpl w:val="007C0CE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8A6E9C"/>
    <w:multiLevelType w:val="hybridMultilevel"/>
    <w:tmpl w:val="28E88FD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8C538D"/>
    <w:multiLevelType w:val="multilevel"/>
    <w:tmpl w:val="676618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39"/>
        </w:tabs>
        <w:ind w:left="2139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783"/>
        </w:tabs>
        <w:ind w:left="2783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067"/>
        </w:tabs>
        <w:ind w:left="306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711"/>
        </w:tabs>
        <w:ind w:left="371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95"/>
        </w:tabs>
        <w:ind w:left="399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9"/>
        </w:tabs>
        <w:ind w:left="4639" w:hanging="1800"/>
      </w:pPr>
    </w:lvl>
  </w:abstractNum>
  <w:abstractNum w:abstractNumId="4">
    <w:nsid w:val="7DAE5910"/>
    <w:multiLevelType w:val="hybridMultilevel"/>
    <w:tmpl w:val="C8EEF862"/>
    <w:lvl w:ilvl="0" w:tplc="04190001">
      <w:start w:val="1"/>
      <w:numFmt w:val="bullet"/>
      <w:lvlText w:val=""/>
      <w:lvlJc w:val="left"/>
      <w:pPr>
        <w:tabs>
          <w:tab w:val="num" w:pos="1109"/>
        </w:tabs>
        <w:ind w:left="11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20E3A"/>
    <w:rsid w:val="000502A7"/>
    <w:rsid w:val="000A66F5"/>
    <w:rsid w:val="000C519F"/>
    <w:rsid w:val="000D5E08"/>
    <w:rsid w:val="00141932"/>
    <w:rsid w:val="00274CF7"/>
    <w:rsid w:val="003810CE"/>
    <w:rsid w:val="006C2E0E"/>
    <w:rsid w:val="00710D56"/>
    <w:rsid w:val="007962E5"/>
    <w:rsid w:val="00A1734F"/>
    <w:rsid w:val="00A50680"/>
    <w:rsid w:val="00BF7C55"/>
    <w:rsid w:val="00C20E3A"/>
    <w:rsid w:val="00D6759D"/>
    <w:rsid w:val="00DB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5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">
    <w:name w:val="Style4"/>
    <w:basedOn w:val="a0"/>
    <w:rsid w:val="000C519F"/>
    <w:pPr>
      <w:widowControl w:val="0"/>
      <w:autoSpaceDE w:val="0"/>
      <w:autoSpaceDN w:val="0"/>
      <w:adjustRightInd w:val="0"/>
      <w:spacing w:line="398" w:lineRule="exact"/>
      <w:jc w:val="center"/>
    </w:pPr>
  </w:style>
  <w:style w:type="character" w:customStyle="1" w:styleId="FontStyle155">
    <w:name w:val="Font Style155"/>
    <w:rsid w:val="000C519F"/>
    <w:rPr>
      <w:rFonts w:ascii="Times New Roman" w:hAnsi="Times New Roman" w:cs="Times New Roman" w:hint="default"/>
      <w:sz w:val="16"/>
    </w:rPr>
  </w:style>
  <w:style w:type="character" w:customStyle="1" w:styleId="FontStyle157">
    <w:name w:val="Font Style157"/>
    <w:rsid w:val="000C519F"/>
    <w:rPr>
      <w:rFonts w:ascii="Times New Roman" w:hAnsi="Times New Roman" w:cs="Times New Roman" w:hint="default"/>
      <w:i/>
      <w:iCs w:val="0"/>
      <w:sz w:val="16"/>
    </w:rPr>
  </w:style>
  <w:style w:type="character" w:customStyle="1" w:styleId="a4">
    <w:name w:val="Текст сноски Знак"/>
    <w:aliases w:val="Знак Знак"/>
    <w:basedOn w:val="a1"/>
    <w:link w:val="a"/>
    <w:locked/>
    <w:rsid w:val="00A506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footnote text"/>
    <w:aliases w:val="Знак"/>
    <w:basedOn w:val="a0"/>
    <w:link w:val="a4"/>
    <w:unhideWhenUsed/>
    <w:rsid w:val="00A50680"/>
    <w:pPr>
      <w:numPr>
        <w:numId w:val="1"/>
      </w:numPr>
      <w:spacing w:line="312" w:lineRule="auto"/>
      <w:jc w:val="both"/>
    </w:pPr>
    <w:rPr>
      <w:sz w:val="20"/>
      <w:szCs w:val="20"/>
    </w:rPr>
  </w:style>
  <w:style w:type="character" w:customStyle="1" w:styleId="1">
    <w:name w:val="Текст сноски Знак1"/>
    <w:basedOn w:val="a1"/>
    <w:link w:val="a"/>
    <w:uiPriority w:val="99"/>
    <w:semiHidden/>
    <w:rsid w:val="00A506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0"/>
    <w:link w:val="a6"/>
    <w:semiHidden/>
    <w:unhideWhenUsed/>
    <w:rsid w:val="00A50680"/>
    <w:pPr>
      <w:spacing w:after="120"/>
    </w:pPr>
  </w:style>
  <w:style w:type="character" w:customStyle="1" w:styleId="a6">
    <w:name w:val="Основной текст Знак"/>
    <w:basedOn w:val="a1"/>
    <w:link w:val="a5"/>
    <w:semiHidden/>
    <w:rsid w:val="00A506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aliases w:val="текст Знак"/>
    <w:basedOn w:val="a1"/>
    <w:link w:val="a8"/>
    <w:semiHidden/>
    <w:locked/>
    <w:rsid w:val="00A50680"/>
    <w:rPr>
      <w:sz w:val="24"/>
      <w:szCs w:val="24"/>
    </w:rPr>
  </w:style>
  <w:style w:type="paragraph" w:styleId="a8">
    <w:name w:val="Body Text Indent"/>
    <w:aliases w:val="текст"/>
    <w:basedOn w:val="a0"/>
    <w:link w:val="a7"/>
    <w:semiHidden/>
    <w:unhideWhenUsed/>
    <w:rsid w:val="00A50680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Основной текст с отступом Знак1"/>
    <w:basedOn w:val="a1"/>
    <w:link w:val="a8"/>
    <w:uiPriority w:val="99"/>
    <w:semiHidden/>
    <w:rsid w:val="00A506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0"/>
    <w:semiHidden/>
    <w:unhideWhenUsed/>
    <w:rsid w:val="00A50680"/>
    <w:pPr>
      <w:ind w:left="142" w:right="4819"/>
      <w:jc w:val="center"/>
    </w:pPr>
  </w:style>
  <w:style w:type="paragraph" w:customStyle="1" w:styleId="Default">
    <w:name w:val="Default"/>
    <w:rsid w:val="00A506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0"/>
    <w:rsid w:val="00A50680"/>
    <w:pPr>
      <w:widowControl w:val="0"/>
      <w:autoSpaceDE w:val="0"/>
      <w:autoSpaceDN w:val="0"/>
      <w:adjustRightInd w:val="0"/>
      <w:spacing w:line="197" w:lineRule="exact"/>
    </w:pPr>
  </w:style>
  <w:style w:type="paragraph" w:customStyle="1" w:styleId="Style10">
    <w:name w:val="Style10"/>
    <w:basedOn w:val="a0"/>
    <w:rsid w:val="00A50680"/>
    <w:pPr>
      <w:widowControl w:val="0"/>
      <w:autoSpaceDE w:val="0"/>
      <w:autoSpaceDN w:val="0"/>
      <w:adjustRightInd w:val="0"/>
      <w:spacing w:line="197" w:lineRule="exact"/>
      <w:ind w:firstLine="494"/>
    </w:pPr>
  </w:style>
  <w:style w:type="character" w:customStyle="1" w:styleId="FontStyle140">
    <w:name w:val="Font Style140"/>
    <w:basedOn w:val="a1"/>
    <w:rsid w:val="00A50680"/>
    <w:rPr>
      <w:rFonts w:ascii="Times New Roman" w:hAnsi="Times New Roman" w:cs="Times New Roman" w:hint="default"/>
      <w:sz w:val="22"/>
      <w:szCs w:val="22"/>
    </w:rPr>
  </w:style>
  <w:style w:type="character" w:customStyle="1" w:styleId="FontStyle63">
    <w:name w:val="Font Style63"/>
    <w:basedOn w:val="a1"/>
    <w:rsid w:val="00A50680"/>
    <w:rPr>
      <w:rFonts w:ascii="Times New Roman" w:hAnsi="Times New Roman" w:cs="Times New Roman" w:hint="default"/>
      <w:sz w:val="20"/>
      <w:szCs w:val="20"/>
    </w:rPr>
  </w:style>
  <w:style w:type="character" w:customStyle="1" w:styleId="FontStyle74">
    <w:name w:val="Font Style74"/>
    <w:basedOn w:val="a1"/>
    <w:rsid w:val="00A50680"/>
    <w:rPr>
      <w:rFonts w:ascii="Times New Roman" w:hAnsi="Times New Roman" w:cs="Times New Roman" w:hint="default"/>
      <w:sz w:val="26"/>
      <w:szCs w:val="26"/>
    </w:rPr>
  </w:style>
  <w:style w:type="paragraph" w:customStyle="1" w:styleId="Style58">
    <w:name w:val="Style58"/>
    <w:basedOn w:val="a0"/>
    <w:rsid w:val="000D5E08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5">
    <w:name w:val="Style15"/>
    <w:basedOn w:val="a0"/>
    <w:rsid w:val="000D5E08"/>
    <w:pPr>
      <w:widowControl w:val="0"/>
      <w:autoSpaceDE w:val="0"/>
      <w:autoSpaceDN w:val="0"/>
      <w:adjustRightInd w:val="0"/>
    </w:pPr>
  </w:style>
  <w:style w:type="paragraph" w:customStyle="1" w:styleId="21">
    <w:name w:val="Основной текст 21"/>
    <w:basedOn w:val="a0"/>
    <w:rsid w:val="000D5E0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2015-02-27T14:05:00Z</dcterms:created>
  <dcterms:modified xsi:type="dcterms:W3CDTF">2015-03-04T12:19:00Z</dcterms:modified>
</cp:coreProperties>
</file>