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F31132" w:rsidRDefault="00F31132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5435A0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5435A0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8C5939" w:rsidP="008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з.е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F5164">
              <w:rPr>
                <w:rFonts w:ascii="Times New Roman" w:hAnsi="Times New Roman" w:cs="Times New Roman"/>
              </w:rPr>
              <w:t>, 360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 xml:space="preserve">. (136 ауд.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="004640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31132" w:rsidP="008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5939">
              <w:rPr>
                <w:rFonts w:ascii="Times New Roman" w:hAnsi="Times New Roman" w:cs="Times New Roman"/>
              </w:rPr>
              <w:t>э</w:t>
            </w:r>
            <w:r w:rsidR="00FB6776">
              <w:rPr>
                <w:rFonts w:ascii="Times New Roman" w:hAnsi="Times New Roman" w:cs="Times New Roman"/>
              </w:rPr>
              <w:t>кз</w:t>
            </w:r>
            <w:r w:rsidR="008C5939">
              <w:rPr>
                <w:rFonts w:ascii="Times New Roman" w:hAnsi="Times New Roman" w:cs="Times New Roman"/>
              </w:rPr>
              <w:t>.; экз.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</w:t>
            </w:r>
            <w:r w:rsidR="00D355A6">
              <w:rPr>
                <w:rFonts w:ascii="Times New Roman" w:hAnsi="Times New Roman" w:cs="Times New Roman"/>
              </w:rPr>
              <w:t>нстрационный эксперимент, лабораторный</w:t>
            </w:r>
            <w:r w:rsidR="00F31132">
              <w:rPr>
                <w:rFonts w:ascii="Times New Roman" w:hAnsi="Times New Roman" w:cs="Times New Roman"/>
              </w:rPr>
              <w:t xml:space="preserve"> практикум,   коллоквиумы, 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8C5939" w:rsidRDefault="000C5992" w:rsidP="00464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5017">
              <w:rPr>
                <w:color w:val="000000"/>
              </w:rPr>
              <w:t xml:space="preserve"> </w:t>
            </w:r>
            <w:r w:rsidRPr="008C5939">
              <w:rPr>
                <w:rFonts w:ascii="Times New Roman" w:hAnsi="Times New Roman" w:cs="Times New Roman"/>
                <w:color w:val="000000"/>
              </w:rPr>
              <w:t>Изучение основных физических явлений и законов; овладение фундаментальными понятиями, знаниями и теориями классической и современной физики, а также методами физического исследования.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479A7" w:rsidRPr="008C5939" w:rsidRDefault="008479A7" w:rsidP="008479A7">
            <w:pPr>
              <w:pStyle w:val="Style18"/>
              <w:widowControl/>
              <w:spacing w:before="197" w:line="240" w:lineRule="auto"/>
              <w:ind w:firstLine="389"/>
              <w:jc w:val="both"/>
              <w:rPr>
                <w:rStyle w:val="FontStyle157"/>
                <w:i w:val="0"/>
                <w:iCs/>
                <w:color w:val="000000"/>
                <w:sz w:val="22"/>
                <w:szCs w:val="22"/>
              </w:rPr>
            </w:pPr>
            <w:r w:rsidRPr="008C5939">
              <w:rPr>
                <w:rStyle w:val="FontStyle157"/>
                <w:i w:val="0"/>
                <w:iCs/>
                <w:color w:val="000000"/>
                <w:sz w:val="22"/>
                <w:szCs w:val="22"/>
              </w:rPr>
              <w:t>Дисциплина «Физика» относится к базовым дисциплинам естественнонаучного цикла и тесно связана с естественными науками, такими как математика, химия, информатика,  а также с дисциплинами профиля</w:t>
            </w:r>
            <w:proofErr w:type="gramStart"/>
            <w:r w:rsidRPr="008C5939">
              <w:rPr>
                <w:rStyle w:val="FontStyle157"/>
                <w:i w:val="0"/>
                <w:iCs/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8C5939">
              <w:rPr>
                <w:rStyle w:val="FontStyle157"/>
                <w:i w:val="0"/>
                <w:iCs/>
                <w:color w:val="000000"/>
                <w:sz w:val="22"/>
                <w:szCs w:val="22"/>
              </w:rPr>
              <w:t>Физика – фундаментальная дисциплины от которой зависит технический уровень производства и создание новых отраслей техники и технологии.</w:t>
            </w:r>
          </w:p>
          <w:p w:rsidR="00FB6776" w:rsidRPr="008C5939" w:rsidRDefault="0074257B" w:rsidP="00464014">
            <w:pPr>
              <w:jc w:val="both"/>
              <w:rPr>
                <w:rFonts w:ascii="Times New Roman" w:hAnsi="Times New Roman" w:cs="Times New Roman"/>
              </w:rPr>
            </w:pPr>
            <w:r w:rsidRPr="008C5939">
              <w:rPr>
                <w:rStyle w:val="FontStyle157"/>
                <w:i w:val="0"/>
                <w:iCs/>
                <w:sz w:val="22"/>
              </w:rPr>
              <w:t>Изучение дисциплины «</w:t>
            </w:r>
            <w:r w:rsidR="00F31132" w:rsidRPr="008C5939">
              <w:rPr>
                <w:rStyle w:val="FontStyle157"/>
                <w:i w:val="0"/>
                <w:iCs/>
                <w:sz w:val="22"/>
              </w:rPr>
              <w:t>Физика</w:t>
            </w:r>
            <w:r w:rsidRPr="008C5939">
              <w:rPr>
                <w:rStyle w:val="FontStyle157"/>
                <w:i w:val="0"/>
                <w:iCs/>
                <w:sz w:val="22"/>
              </w:rPr>
              <w:t xml:space="preserve">» как предшествующей составляет основу дальнейшего освоения </w:t>
            </w:r>
            <w:r w:rsidR="00464014" w:rsidRPr="008C5939">
              <w:rPr>
                <w:rStyle w:val="FontStyle157"/>
                <w:i w:val="0"/>
                <w:iCs/>
                <w:sz w:val="22"/>
              </w:rPr>
              <w:t>дисциплин профессионального и естественнонаучного ц</w:t>
            </w:r>
            <w:bookmarkStart w:id="0" w:name="_GoBack"/>
            <w:bookmarkEnd w:id="0"/>
            <w:r w:rsidR="00464014" w:rsidRPr="008C5939">
              <w:rPr>
                <w:rStyle w:val="FontStyle157"/>
                <w:i w:val="0"/>
                <w:iCs/>
                <w:sz w:val="22"/>
              </w:rPr>
              <w:t>иклов</w:t>
            </w:r>
            <w:r w:rsidR="00F31132" w:rsidRPr="008C5939">
              <w:rPr>
                <w:rStyle w:val="FontStyle157"/>
                <w:i w:val="0"/>
                <w:iCs/>
                <w:sz w:val="22"/>
              </w:rPr>
              <w:t>: «Механика», «Процессы и аппараты</w:t>
            </w:r>
            <w:r w:rsidR="00D33555" w:rsidRPr="008C5939">
              <w:rPr>
                <w:rStyle w:val="FontStyle157"/>
                <w:i w:val="0"/>
                <w:iCs/>
                <w:sz w:val="22"/>
              </w:rPr>
              <w:t xml:space="preserve"> пищевых производств</w:t>
            </w:r>
            <w:r w:rsidRPr="008C5939">
              <w:rPr>
                <w:rStyle w:val="FontStyle157"/>
                <w:i w:val="0"/>
                <w:iCs/>
                <w:sz w:val="22"/>
              </w:rPr>
              <w:t>», «Физическая химия»</w:t>
            </w:r>
            <w:r w:rsidR="00DA5120" w:rsidRPr="008C5939">
              <w:rPr>
                <w:rStyle w:val="FontStyle157"/>
                <w:i w:val="0"/>
                <w:iCs/>
                <w:sz w:val="22"/>
              </w:rPr>
              <w:t xml:space="preserve">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8479A7" w:rsidRPr="00C42755" w:rsidRDefault="00FB6776" w:rsidP="008479A7">
            <w:pPr>
              <w:pStyle w:val="Style18"/>
              <w:widowControl/>
              <w:spacing w:before="197" w:line="240" w:lineRule="auto"/>
              <w:ind w:firstLine="389"/>
              <w:jc w:val="both"/>
              <w:rPr>
                <w:rStyle w:val="FontStyle157"/>
                <w:i w:val="0"/>
                <w:iCs/>
                <w:color w:val="000000"/>
              </w:rPr>
            </w:pPr>
            <w:r w:rsidRPr="00DA5120">
              <w:rPr>
                <w:b/>
                <w:color w:val="FFFFFF" w:themeColor="background1"/>
              </w:rPr>
              <w:t>Основное содержание</w:t>
            </w:r>
          </w:p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479A7" w:rsidRPr="00F81B08" w:rsidRDefault="008479A7" w:rsidP="0088562F">
            <w:pPr>
              <w:tabs>
                <w:tab w:val="left" w:pos="1701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1B08">
              <w:rPr>
                <w:b/>
                <w:snapToGrid w:val="0"/>
                <w:color w:val="000000"/>
              </w:rPr>
              <w:t>Модуль 1. Физические основы механики и молекулярной физики.</w:t>
            </w:r>
            <w:r w:rsidRPr="00F81B08">
              <w:rPr>
                <w:rFonts w:ascii="Courier New" w:hAnsi="Courier New" w:cs="Courier New"/>
                <w:color w:val="000000"/>
              </w:rPr>
              <w:t xml:space="preserve"> 1.1 </w:t>
            </w:r>
            <w:r w:rsidRPr="00F81B08">
              <w:rPr>
                <w:rFonts w:ascii="Times New Roman" w:hAnsi="Times New Roman" w:cs="Times New Roman"/>
                <w:color w:val="000000"/>
              </w:rPr>
              <w:t>Кинематика поступательного и вращательного движения.</w:t>
            </w:r>
            <w:r w:rsidRPr="00F81B08">
              <w:rPr>
                <w:rFonts w:ascii="Times New Roman" w:eastAsia="Arial Unicode MS" w:hAnsi="Times New Roman" w:cs="Times New Roman"/>
                <w:snapToGrid w:val="0"/>
                <w:color w:val="000000"/>
              </w:rPr>
              <w:t xml:space="preserve"> 1.2 Колебания и волны.</w:t>
            </w:r>
            <w:r w:rsidRPr="00F81B08">
              <w:rPr>
                <w:rFonts w:ascii="Times New Roman" w:hAnsi="Times New Roman" w:cs="Times New Roman"/>
                <w:color w:val="000000"/>
              </w:rPr>
              <w:t xml:space="preserve"> 1.3 Физические  основы  термодинамики  и  молекулярной  физики. 1.4 Твердые тела.</w:t>
            </w:r>
          </w:p>
          <w:p w:rsidR="008479A7" w:rsidRPr="00F81B08" w:rsidRDefault="008479A7" w:rsidP="00F81B08">
            <w:pPr>
              <w:tabs>
                <w:tab w:val="left" w:pos="1701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B0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Модуль 2.  Электричество.</w:t>
            </w:r>
            <w:r w:rsidRPr="00F81B08">
              <w:rPr>
                <w:rFonts w:ascii="Times New Roman" w:hAnsi="Times New Roman" w:cs="Times New Roman"/>
                <w:color w:val="000000"/>
              </w:rPr>
              <w:t xml:space="preserve"> 2.1 Электростатика. 2.2 Основные законы постоянного тока</w:t>
            </w:r>
            <w:r w:rsidRPr="00F81B08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F81B08">
              <w:rPr>
                <w:rFonts w:ascii="Times New Roman" w:hAnsi="Times New Roman" w:cs="Times New Roman"/>
                <w:color w:val="000000"/>
              </w:rPr>
              <w:t xml:space="preserve"> 2.3 Магнитное поле.</w:t>
            </w:r>
          </w:p>
          <w:p w:rsidR="0088562F" w:rsidRPr="00F81B08" w:rsidRDefault="0088562F" w:rsidP="0088562F">
            <w:pPr>
              <w:tabs>
                <w:tab w:val="left" w:pos="1701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1B08">
              <w:rPr>
                <w:rFonts w:ascii="Times New Roman" w:hAnsi="Times New Roman" w:cs="Times New Roman"/>
                <w:b/>
                <w:snapToGrid w:val="0"/>
                <w:color w:val="000000"/>
              </w:rPr>
              <w:t>Модуль 3. Оптика.</w:t>
            </w:r>
            <w:r w:rsidRPr="00F81B08">
              <w:rPr>
                <w:rFonts w:ascii="Times New Roman" w:hAnsi="Times New Roman" w:cs="Times New Roman"/>
                <w:snapToGrid w:val="0"/>
                <w:color w:val="000000"/>
              </w:rPr>
              <w:t xml:space="preserve"> 3.1 Геометрическая оптика.</w:t>
            </w:r>
            <w:r w:rsidRPr="00F81B08">
              <w:rPr>
                <w:rFonts w:ascii="Times New Roman" w:hAnsi="Times New Roman" w:cs="Times New Roman"/>
                <w:color w:val="000000"/>
              </w:rPr>
              <w:t xml:space="preserve"> 3.2 Волновая  оптика. 3.3 Квантовая оптика.</w:t>
            </w:r>
          </w:p>
          <w:p w:rsidR="0088562F" w:rsidRPr="00F81B08" w:rsidRDefault="0088562F" w:rsidP="0088562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81B08">
              <w:rPr>
                <w:rFonts w:ascii="Times New Roman" w:hAnsi="Times New Roman" w:cs="Times New Roman"/>
                <w:b/>
                <w:snapToGrid w:val="0"/>
              </w:rPr>
              <w:t xml:space="preserve"> Модуль </w:t>
            </w:r>
            <w:r w:rsidR="00F81B08" w:rsidRPr="00F81B08">
              <w:rPr>
                <w:rFonts w:ascii="Times New Roman" w:hAnsi="Times New Roman" w:cs="Times New Roman"/>
                <w:b/>
                <w:snapToGrid w:val="0"/>
              </w:rPr>
              <w:t xml:space="preserve"> 4.</w:t>
            </w:r>
            <w:r w:rsidRPr="00F81B08">
              <w:rPr>
                <w:rFonts w:ascii="Times New Roman" w:hAnsi="Times New Roman" w:cs="Times New Roman"/>
                <w:b/>
                <w:snapToGrid w:val="0"/>
              </w:rPr>
              <w:t>Физика атомов и молекул</w:t>
            </w:r>
            <w:r w:rsidRPr="00F81B08">
              <w:rPr>
                <w:rFonts w:ascii="Times New Roman" w:hAnsi="Times New Roman" w:cs="Times New Roman"/>
                <w:snapToGrid w:val="0"/>
                <w:color w:val="000000"/>
              </w:rPr>
              <w:t xml:space="preserve"> Элементы квантовой физики атомов, молекул. Элементы физики атомного ядра и элементарных частиц</w:t>
            </w:r>
          </w:p>
          <w:p w:rsidR="007D31B1" w:rsidRPr="00DA5120" w:rsidRDefault="007D31B1" w:rsidP="0074257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F26C1" w:rsidRPr="008C5939" w:rsidRDefault="00F81B08" w:rsidP="005F26C1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8C5939">
              <w:rPr>
                <w:sz w:val="22"/>
                <w:szCs w:val="22"/>
              </w:rPr>
              <w:t>Использование основных законов</w:t>
            </w:r>
            <w:r w:rsidR="00224AC7" w:rsidRPr="008C5939">
              <w:rPr>
                <w:sz w:val="22"/>
                <w:szCs w:val="22"/>
              </w:rPr>
              <w:t xml:space="preserve"> естественнонаучных дисциплин в профессиональной деятельности</w:t>
            </w:r>
            <w:r w:rsidRPr="008C5939">
              <w:rPr>
                <w:sz w:val="22"/>
                <w:szCs w:val="22"/>
              </w:rPr>
              <w:t>, применение методов</w:t>
            </w:r>
            <w:r w:rsidR="00224AC7" w:rsidRPr="008C5939">
              <w:rPr>
                <w:sz w:val="22"/>
                <w:szCs w:val="22"/>
              </w:rPr>
              <w:t xml:space="preserve"> математического анализа и моделирования, теоретического и экспериментального исследования</w:t>
            </w:r>
            <w:r w:rsidR="00224AC7" w:rsidRPr="008C5939">
              <w:rPr>
                <w:rStyle w:val="FontStyle74"/>
                <w:sz w:val="22"/>
                <w:szCs w:val="22"/>
              </w:rPr>
              <w:t xml:space="preserve"> (ОК-10; ПК-1</w:t>
            </w:r>
            <w:r w:rsidR="00464014" w:rsidRPr="008C5939">
              <w:rPr>
                <w:rStyle w:val="FontStyle74"/>
                <w:sz w:val="22"/>
                <w:szCs w:val="22"/>
              </w:rPr>
              <w:t>)</w:t>
            </w:r>
            <w:r w:rsidR="005F26C1" w:rsidRPr="008C5939">
              <w:rPr>
                <w:rStyle w:val="FontStyle74"/>
                <w:sz w:val="22"/>
                <w:szCs w:val="22"/>
              </w:rPr>
              <w:t>;</w:t>
            </w:r>
          </w:p>
          <w:p w:rsidR="005F26C1" w:rsidRPr="008C5939" w:rsidRDefault="00F81B08" w:rsidP="005F26C1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8C5939">
              <w:rPr>
                <w:snapToGrid w:val="0"/>
                <w:sz w:val="22"/>
                <w:szCs w:val="22"/>
              </w:rPr>
              <w:t>Владение</w:t>
            </w:r>
            <w:r w:rsidR="00224AC7" w:rsidRPr="008C5939">
              <w:rPr>
                <w:snapToGrid w:val="0"/>
                <w:sz w:val="22"/>
                <w:szCs w:val="22"/>
              </w:rPr>
              <w:t xml:space="preserve"> методами технохимического контроля  качества сырья, полуфабрикатов и готовых изделий </w:t>
            </w:r>
            <w:proofErr w:type="gramStart"/>
            <w:r w:rsidR="00224AC7" w:rsidRPr="008C5939">
              <w:rPr>
                <w:snapToGrid w:val="0"/>
                <w:sz w:val="22"/>
                <w:szCs w:val="22"/>
              </w:rPr>
              <w:t xml:space="preserve">( </w:t>
            </w:r>
            <w:proofErr w:type="gramEnd"/>
            <w:r w:rsidR="00224AC7" w:rsidRPr="008C5939">
              <w:rPr>
                <w:snapToGrid w:val="0"/>
                <w:sz w:val="22"/>
                <w:szCs w:val="22"/>
              </w:rPr>
              <w:t>в соответствии с профилем подготовки)</w:t>
            </w:r>
            <w:r w:rsidR="00224AC7" w:rsidRPr="008C5939">
              <w:rPr>
                <w:rStyle w:val="FontStyle74"/>
                <w:sz w:val="22"/>
                <w:szCs w:val="22"/>
              </w:rPr>
              <w:t xml:space="preserve"> (ПК-6</w:t>
            </w:r>
            <w:r w:rsidR="00464014" w:rsidRPr="008C5939">
              <w:rPr>
                <w:rStyle w:val="FontStyle74"/>
                <w:sz w:val="22"/>
                <w:szCs w:val="22"/>
              </w:rPr>
              <w:t>)</w:t>
            </w:r>
            <w:r w:rsidR="005F26C1" w:rsidRPr="008C5939">
              <w:rPr>
                <w:rStyle w:val="FontStyle74"/>
                <w:sz w:val="22"/>
                <w:szCs w:val="22"/>
              </w:rPr>
              <w:t>;</w:t>
            </w:r>
          </w:p>
          <w:p w:rsidR="005F26C1" w:rsidRPr="008C5939" w:rsidRDefault="00F81B08" w:rsidP="005F26C1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8C5939">
              <w:rPr>
                <w:snapToGrid w:val="0"/>
                <w:sz w:val="22"/>
                <w:szCs w:val="22"/>
              </w:rPr>
              <w:t>способность использования</w:t>
            </w:r>
            <w:r w:rsidR="00224AC7" w:rsidRPr="008C5939">
              <w:rPr>
                <w:snapToGrid w:val="0"/>
                <w:sz w:val="22"/>
                <w:szCs w:val="22"/>
              </w:rPr>
              <w:t xml:space="preserve"> в практической</w:t>
            </w:r>
            <w:r w:rsidRPr="008C5939">
              <w:rPr>
                <w:snapToGrid w:val="0"/>
                <w:sz w:val="22"/>
                <w:szCs w:val="22"/>
              </w:rPr>
              <w:t xml:space="preserve"> деятельности специализированных знаний</w:t>
            </w:r>
            <w:r w:rsidR="00224AC7" w:rsidRPr="008C5939">
              <w:rPr>
                <w:snapToGrid w:val="0"/>
                <w:sz w:val="22"/>
                <w:szCs w:val="22"/>
              </w:rPr>
              <w:t xml:space="preserve"> фундаментальных разделов физики, химии, биохимии, математики для освоения физических, химических, биохимических, </w:t>
            </w:r>
            <w:proofErr w:type="spellStart"/>
            <w:r w:rsidR="00224AC7" w:rsidRPr="008C5939">
              <w:rPr>
                <w:snapToGrid w:val="0"/>
                <w:sz w:val="22"/>
                <w:szCs w:val="22"/>
              </w:rPr>
              <w:t>биотехнологических</w:t>
            </w:r>
            <w:proofErr w:type="spellEnd"/>
            <w:r w:rsidR="00224AC7" w:rsidRPr="008C5939">
              <w:rPr>
                <w:snapToGrid w:val="0"/>
                <w:sz w:val="22"/>
                <w:szCs w:val="22"/>
              </w:rPr>
              <w:t>, теплофизических процессов, происходящих при производстве продуктов  питания из растительного сырь</w:t>
            </w:r>
            <w:proofErr w:type="gramStart"/>
            <w:r w:rsidR="00224AC7" w:rsidRPr="008C5939">
              <w:rPr>
                <w:snapToGrid w:val="0"/>
                <w:sz w:val="22"/>
                <w:szCs w:val="22"/>
              </w:rPr>
              <w:t>я(</w:t>
            </w:r>
            <w:proofErr w:type="gramEnd"/>
            <w:r w:rsidR="00224AC7" w:rsidRPr="008C5939">
              <w:rPr>
                <w:snapToGrid w:val="0"/>
                <w:sz w:val="22"/>
                <w:szCs w:val="22"/>
              </w:rPr>
              <w:t xml:space="preserve"> в соответствии с профилем подготовки)</w:t>
            </w:r>
            <w:r w:rsidR="00224AC7" w:rsidRPr="008C5939">
              <w:rPr>
                <w:rStyle w:val="FontStyle74"/>
                <w:sz w:val="22"/>
                <w:szCs w:val="22"/>
              </w:rPr>
              <w:t xml:space="preserve"> (ПК-8</w:t>
            </w:r>
            <w:r w:rsidR="00464014" w:rsidRPr="008C5939">
              <w:rPr>
                <w:rStyle w:val="FontStyle74"/>
                <w:sz w:val="22"/>
                <w:szCs w:val="22"/>
              </w:rPr>
              <w:t>)</w:t>
            </w:r>
            <w:r w:rsidR="008C5939">
              <w:rPr>
                <w:rStyle w:val="FontStyle74"/>
                <w:sz w:val="22"/>
                <w:szCs w:val="22"/>
              </w:rPr>
              <w:t>.</w:t>
            </w:r>
          </w:p>
          <w:p w:rsidR="00EC3128" w:rsidRPr="008C5939" w:rsidRDefault="00EC3128" w:rsidP="00224AC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33555" w:rsidRPr="008C5939" w:rsidRDefault="00DA5120" w:rsidP="00D33555">
            <w:pPr>
              <w:pStyle w:val="Style15"/>
              <w:widowControl/>
              <w:numPr>
                <w:ilvl w:val="0"/>
                <w:numId w:val="2"/>
              </w:numPr>
              <w:spacing w:before="19"/>
              <w:jc w:val="both"/>
              <w:rPr>
                <w:rStyle w:val="FontStyle74"/>
                <w:color w:val="000000"/>
                <w:sz w:val="22"/>
                <w:szCs w:val="22"/>
              </w:rPr>
            </w:pPr>
            <w:proofErr w:type="gramStart"/>
            <w:r w:rsidRPr="008C5939">
              <w:rPr>
                <w:rFonts w:eastAsia="TimesNewRomanPS-BoldMT"/>
                <w:b/>
                <w:bCs/>
                <w:sz w:val="22"/>
                <w:szCs w:val="22"/>
              </w:rPr>
              <w:t xml:space="preserve">Знания: </w:t>
            </w:r>
            <w:r w:rsidRPr="008C5939">
              <w:rPr>
                <w:sz w:val="22"/>
                <w:szCs w:val="22"/>
              </w:rPr>
              <w:t>предмет, це</w:t>
            </w:r>
            <w:r w:rsidR="00A62B4F" w:rsidRPr="008C5939">
              <w:rPr>
                <w:sz w:val="22"/>
                <w:szCs w:val="22"/>
              </w:rPr>
              <w:t>ли и задачи физики</w:t>
            </w:r>
            <w:r w:rsidRPr="008C5939">
              <w:rPr>
                <w:sz w:val="22"/>
                <w:szCs w:val="22"/>
              </w:rPr>
              <w:t>;</w:t>
            </w:r>
            <w:r w:rsidR="00A62B4F" w:rsidRPr="008C5939">
              <w:rPr>
                <w:sz w:val="22"/>
                <w:szCs w:val="22"/>
              </w:rPr>
              <w:t xml:space="preserve"> основные понятия и законы физики</w:t>
            </w:r>
            <w:r w:rsidRPr="008C5939">
              <w:rPr>
                <w:sz w:val="22"/>
                <w:szCs w:val="22"/>
              </w:rPr>
              <w:t xml:space="preserve">, </w:t>
            </w:r>
            <w:r w:rsidR="00D33555" w:rsidRPr="008C5939">
              <w:rPr>
                <w:rStyle w:val="FontStyle74"/>
                <w:color w:val="000000"/>
                <w:sz w:val="22"/>
                <w:szCs w:val="22"/>
              </w:rPr>
              <w:t>базовые физические законы материального мира, физические основы механики,</w:t>
            </w:r>
            <w:r w:rsidR="00F81B08" w:rsidRPr="008C5939">
              <w:rPr>
                <w:rStyle w:val="FontStyle74"/>
                <w:color w:val="000000"/>
                <w:sz w:val="22"/>
                <w:szCs w:val="22"/>
              </w:rPr>
              <w:t xml:space="preserve"> колебания и волны, молекулярн</w:t>
            </w:r>
            <w:r w:rsidR="00381D88" w:rsidRPr="008C5939">
              <w:rPr>
                <w:rStyle w:val="FontStyle74"/>
                <w:color w:val="000000"/>
                <w:sz w:val="22"/>
                <w:szCs w:val="22"/>
              </w:rPr>
              <w:t>ая физика и термодинамика</w:t>
            </w:r>
            <w:r w:rsidR="00D33555" w:rsidRPr="008C5939">
              <w:rPr>
                <w:rStyle w:val="FontStyle74"/>
                <w:color w:val="000000"/>
                <w:sz w:val="22"/>
                <w:szCs w:val="22"/>
              </w:rPr>
              <w:t>; законы оптики, основы акустики, электричество и магнетизм, проводники, полупроводники и диэлектрики; основные физические константы твердых тел: плотность, теплоем</w:t>
            </w:r>
            <w:r w:rsidR="00381D88" w:rsidRPr="008C5939">
              <w:rPr>
                <w:rStyle w:val="FontStyle74"/>
                <w:color w:val="000000"/>
                <w:sz w:val="22"/>
                <w:szCs w:val="22"/>
              </w:rPr>
              <w:t>кость, теплопроводность;; теория</w:t>
            </w:r>
            <w:r w:rsidR="00D33555" w:rsidRPr="008C5939">
              <w:rPr>
                <w:rStyle w:val="FontStyle74"/>
                <w:color w:val="000000"/>
                <w:sz w:val="22"/>
                <w:szCs w:val="22"/>
              </w:rPr>
              <w:t xml:space="preserve"> диффузии и массопереноса.</w:t>
            </w:r>
            <w:proofErr w:type="gramEnd"/>
          </w:p>
          <w:p w:rsidR="00DA5120" w:rsidRPr="008C5939" w:rsidRDefault="00DA5120" w:rsidP="00DA5120">
            <w:pPr>
              <w:pStyle w:val="Style15"/>
              <w:widowControl/>
              <w:numPr>
                <w:ilvl w:val="0"/>
                <w:numId w:val="2"/>
              </w:numPr>
              <w:spacing w:before="19"/>
              <w:jc w:val="both"/>
              <w:rPr>
                <w:color w:val="000000"/>
                <w:sz w:val="22"/>
                <w:szCs w:val="22"/>
              </w:rPr>
            </w:pPr>
            <w:r w:rsidRPr="008C5939">
              <w:rPr>
                <w:rFonts w:eastAsia="TimesNewRomanPS-BoldMT"/>
                <w:b/>
                <w:bCs/>
                <w:sz w:val="22"/>
                <w:szCs w:val="22"/>
              </w:rPr>
              <w:t xml:space="preserve">Умения: </w:t>
            </w:r>
            <w:r w:rsidR="009C7433" w:rsidRPr="008C5939">
              <w:rPr>
                <w:color w:val="000000"/>
                <w:sz w:val="22"/>
                <w:szCs w:val="22"/>
              </w:rPr>
              <w:t xml:space="preserve">оценивать физико-химические и механические свойства материалов; обрабатывать результаты эксперимента; </w:t>
            </w:r>
            <w:r w:rsidRPr="008C5939">
              <w:rPr>
                <w:sz w:val="22"/>
                <w:szCs w:val="22"/>
              </w:rPr>
              <w:t xml:space="preserve">проводить простейший учебно-исследовательский эксперимент на основе владения основными приемами техники работ в лаборатории; производить оценку </w:t>
            </w:r>
            <w:r w:rsidRPr="008C5939">
              <w:rPr>
                <w:sz w:val="22"/>
                <w:szCs w:val="22"/>
              </w:rPr>
              <w:lastRenderedPageBreak/>
              <w:t>погрешносте</w:t>
            </w:r>
            <w:r w:rsidR="009C7433" w:rsidRPr="008C5939">
              <w:rPr>
                <w:sz w:val="22"/>
                <w:szCs w:val="22"/>
              </w:rPr>
              <w:t>й результатов физического</w:t>
            </w:r>
            <w:r w:rsidRPr="008C5939">
              <w:rPr>
                <w:sz w:val="22"/>
                <w:szCs w:val="22"/>
              </w:rPr>
              <w:t xml:space="preserve"> эксперимента; оформлять результаты экспериментальных и теоретических работ, формулировать выводы.</w:t>
            </w:r>
          </w:p>
          <w:p w:rsidR="00DA5120" w:rsidRPr="008C5939" w:rsidRDefault="001103DB" w:rsidP="00686831">
            <w:pPr>
              <w:pStyle w:val="Style15"/>
              <w:widowControl/>
              <w:numPr>
                <w:ilvl w:val="0"/>
                <w:numId w:val="2"/>
              </w:numPr>
              <w:spacing w:before="19"/>
              <w:jc w:val="both"/>
              <w:rPr>
                <w:rStyle w:val="FontStyle74"/>
                <w:b/>
                <w:bCs/>
                <w:color w:val="000000"/>
                <w:sz w:val="22"/>
                <w:szCs w:val="22"/>
              </w:rPr>
            </w:pPr>
            <w:r w:rsidRPr="008C5939">
              <w:rPr>
                <w:rFonts w:eastAsia="TimesNewRomanPS-BoldMT"/>
                <w:b/>
                <w:bCs/>
                <w:sz w:val="22"/>
                <w:szCs w:val="22"/>
              </w:rPr>
              <w:t>В</w:t>
            </w:r>
            <w:r w:rsidR="00DA5120" w:rsidRPr="008C5939">
              <w:rPr>
                <w:rFonts w:eastAsia="TimesNewRomanPS-BoldMT"/>
                <w:b/>
                <w:bCs/>
                <w:sz w:val="22"/>
                <w:szCs w:val="22"/>
              </w:rPr>
              <w:t>ладение:</w:t>
            </w:r>
            <w:r w:rsidR="00D15C71" w:rsidRPr="008C5939">
              <w:rPr>
                <w:sz w:val="22"/>
                <w:szCs w:val="22"/>
              </w:rPr>
              <w:t xml:space="preserve"> современными методами расчета и обработки экспериментального материала; навыками проведения теоретических и экспериментальных исследований в области переработки растительного сырья;</w:t>
            </w:r>
            <w:r w:rsidR="00DA5120" w:rsidRPr="008C5939">
              <w:rPr>
                <w:rFonts w:eastAsia="TimesNewRomanPS-BoldMT"/>
                <w:b/>
                <w:bCs/>
                <w:sz w:val="22"/>
                <w:szCs w:val="22"/>
              </w:rPr>
              <w:t xml:space="preserve"> </w:t>
            </w:r>
            <w:r w:rsidR="00DA5120" w:rsidRPr="008C5939">
              <w:rPr>
                <w:sz w:val="22"/>
                <w:szCs w:val="22"/>
              </w:rPr>
              <w:t>основными приемами проведения физико-химических измерений; методами корректной оценки погрешн</w:t>
            </w:r>
            <w:r w:rsidR="00D15C71" w:rsidRPr="008C5939">
              <w:rPr>
                <w:sz w:val="22"/>
                <w:szCs w:val="22"/>
              </w:rPr>
              <w:t>остей при проведении физико-химического</w:t>
            </w:r>
            <w:r w:rsidR="00DA5120" w:rsidRPr="008C5939">
              <w:rPr>
                <w:sz w:val="22"/>
                <w:szCs w:val="22"/>
              </w:rPr>
              <w:t xml:space="preserve"> эксперимента</w:t>
            </w:r>
            <w:r w:rsidR="00D15C71" w:rsidRPr="008C5939">
              <w:rPr>
                <w:sz w:val="22"/>
                <w:szCs w:val="22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F81B08" w:rsidRDefault="00FB6776" w:rsidP="00CC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Взаимосвязь</w:t>
            </w:r>
            <w:r w:rsidR="00CC474E" w:rsidRPr="00F81B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дисциплины</w:t>
            </w:r>
            <w:r w:rsidRPr="00F81B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8C5939" w:rsidRDefault="00EC3128" w:rsidP="00D23F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C5939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8C5939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8C5939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</w:t>
            </w:r>
            <w:r w:rsidR="00A62B4F" w:rsidRPr="008C5939">
              <w:rPr>
                <w:rFonts w:ascii="Times New Roman" w:hAnsi="Times New Roman" w:cs="Times New Roman"/>
                <w:iCs/>
              </w:rPr>
              <w:t>-технологической</w:t>
            </w:r>
            <w:r w:rsidRPr="008C5939">
              <w:rPr>
                <w:rFonts w:ascii="Times New Roman" w:hAnsi="Times New Roman" w:cs="Times New Roman"/>
                <w:iCs/>
              </w:rPr>
              <w:t>), связа</w:t>
            </w:r>
            <w:r w:rsidR="00A62B4F" w:rsidRPr="008C5939">
              <w:rPr>
                <w:rFonts w:ascii="Times New Roman" w:hAnsi="Times New Roman" w:cs="Times New Roman"/>
                <w:iCs/>
              </w:rPr>
              <w:t>нной с использованием физических явлений и процессов</w:t>
            </w:r>
            <w:proofErr w:type="gramStart"/>
            <w:r w:rsidR="00A62B4F" w:rsidRPr="008C5939">
              <w:rPr>
                <w:rFonts w:ascii="Times New Roman" w:hAnsi="Times New Roman" w:cs="Times New Roman"/>
                <w:iCs/>
              </w:rPr>
              <w:t xml:space="preserve"> </w:t>
            </w:r>
            <w:r w:rsidR="00464014" w:rsidRPr="008C5939">
              <w:rPr>
                <w:rFonts w:ascii="Times New Roman" w:eastAsia="TimesNewRomanPS-BoldMT" w:hAnsi="Times New Roman" w:cs="Times New Roman"/>
              </w:rPr>
              <w:t>,</w:t>
            </w:r>
            <w:proofErr w:type="gramEnd"/>
            <w:r w:rsidR="00464014" w:rsidRPr="008C5939">
              <w:rPr>
                <w:rFonts w:ascii="Times New Roman" w:eastAsia="TimesNewRomanPS-BoldMT" w:hAnsi="Times New Roman" w:cs="Times New Roman"/>
              </w:rPr>
              <w:t xml:space="preserve"> в т.ч. создани</w:t>
            </w:r>
            <w:r w:rsidR="00D23F73" w:rsidRPr="008C5939">
              <w:rPr>
                <w:rFonts w:ascii="Times New Roman" w:eastAsia="TimesNewRomanPS-BoldMT" w:hAnsi="Times New Roman" w:cs="Times New Roman"/>
              </w:rPr>
              <w:t>ем</w:t>
            </w:r>
            <w:r w:rsidR="00464014" w:rsidRPr="008C5939">
              <w:rPr>
                <w:rFonts w:ascii="Times New Roman" w:eastAsia="TimesNewRomanPS-BoldMT" w:hAnsi="Times New Roman" w:cs="Times New Roman"/>
              </w:rPr>
              <w:t xml:space="preserve"> веществ и материалов с заданными свойствами.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A62B4F">
              <w:rPr>
                <w:rFonts w:ascii="Times New Roman" w:hAnsi="Times New Roman" w:cs="Times New Roman"/>
              </w:rPr>
              <w:t>физики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к.х.н., доцент </w:t>
            </w:r>
            <w:r w:rsidR="00BC4452">
              <w:rPr>
                <w:rFonts w:ascii="Times New Roman" w:hAnsi="Times New Roman" w:cs="Times New Roman"/>
              </w:rPr>
              <w:t>Лебедева Н.Л.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BC4452">
              <w:rPr>
                <w:rFonts w:ascii="Times New Roman" w:hAnsi="Times New Roman" w:cs="Times New Roman"/>
              </w:rPr>
              <w:t>Гиричев Г.В.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BC4452" w:rsidP="008C5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9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8C5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.2015</w:t>
            </w:r>
            <w:r w:rsidR="00EC312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B1" w:rsidRDefault="00E312B1" w:rsidP="0009351E">
      <w:pPr>
        <w:spacing w:after="0" w:line="240" w:lineRule="auto"/>
      </w:pPr>
      <w:r>
        <w:separator/>
      </w:r>
    </w:p>
  </w:endnote>
  <w:endnote w:type="continuationSeparator" w:id="0">
    <w:p w:rsidR="00E312B1" w:rsidRDefault="00E312B1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B1" w:rsidRDefault="00E312B1" w:rsidP="0009351E">
      <w:pPr>
        <w:spacing w:after="0" w:line="240" w:lineRule="auto"/>
      </w:pPr>
      <w:r>
        <w:separator/>
      </w:r>
    </w:p>
  </w:footnote>
  <w:footnote w:type="continuationSeparator" w:id="0">
    <w:p w:rsidR="00E312B1" w:rsidRDefault="00E312B1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39" w:rsidRDefault="0009351E" w:rsidP="008C5939">
    <w:pPr>
      <w:pStyle w:val="Style4"/>
      <w:widowControl/>
      <w:spacing w:line="240" w:lineRule="auto"/>
      <w:jc w:val="left"/>
      <w:rPr>
        <w:rStyle w:val="FontStyle155"/>
        <w:b/>
        <w:color w:val="000000"/>
        <w:sz w:val="24"/>
      </w:rPr>
    </w:pPr>
    <w:r w:rsidRPr="000C5992">
      <w:t>АННОТАЦИИ ДИСЦИПЛИН ООП ПОДГОТОВКИ БАКАЛА</w:t>
    </w:r>
    <w:r w:rsidR="000C5992" w:rsidRPr="000C5992">
      <w:t xml:space="preserve">ВРОВ ПО НАПРАВЛЕНИЮ </w:t>
    </w:r>
    <w:r w:rsidRPr="000C5992">
      <w:t>,</w:t>
    </w:r>
    <w:r w:rsidR="000C5992" w:rsidRPr="000C5992">
      <w:rPr>
        <w:b/>
        <w:color w:val="000000"/>
      </w:rPr>
      <w:t xml:space="preserve"> </w:t>
    </w:r>
    <w:r w:rsidR="008C5939">
      <w:rPr>
        <w:rStyle w:val="FontStyle155"/>
        <w:b/>
        <w:color w:val="000000"/>
        <w:sz w:val="24"/>
      </w:rPr>
      <w:t>19.03.02</w:t>
    </w:r>
    <w:r w:rsidR="000C5992" w:rsidRPr="000C5992">
      <w:rPr>
        <w:rStyle w:val="FontStyle155"/>
        <w:b/>
        <w:color w:val="000000"/>
        <w:sz w:val="24"/>
      </w:rPr>
      <w:t xml:space="preserve"> – Продукты питания из растительного сырья </w:t>
    </w:r>
  </w:p>
  <w:p w:rsidR="000C5992" w:rsidRPr="000C5992" w:rsidRDefault="0009351E" w:rsidP="008C5939">
    <w:pPr>
      <w:pStyle w:val="Style4"/>
      <w:widowControl/>
      <w:spacing w:line="240" w:lineRule="auto"/>
      <w:jc w:val="left"/>
      <w:rPr>
        <w:rStyle w:val="FontStyle155"/>
        <w:b/>
        <w:color w:val="000000"/>
        <w:sz w:val="24"/>
      </w:rPr>
    </w:pPr>
    <w:r w:rsidRPr="000C5992">
      <w:t>ПРОФИЛЬ «</w:t>
    </w:r>
    <w:r w:rsidR="000C5992" w:rsidRPr="000C5992">
      <w:rPr>
        <w:rStyle w:val="FontStyle155"/>
        <w:b/>
        <w:color w:val="000000"/>
        <w:sz w:val="24"/>
      </w:rPr>
      <w:t xml:space="preserve">Технология </w:t>
    </w:r>
    <w:r w:rsidR="00D05F52">
      <w:rPr>
        <w:rStyle w:val="FontStyle155"/>
        <w:b/>
        <w:color w:val="000000"/>
        <w:sz w:val="24"/>
      </w:rPr>
      <w:t>хлеба, кондитерских и макаронных изделий»</w:t>
    </w:r>
  </w:p>
  <w:p w:rsidR="0009351E" w:rsidRDefault="0009351E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9351E"/>
    <w:rsid w:val="000C5992"/>
    <w:rsid w:val="000D770F"/>
    <w:rsid w:val="000F5164"/>
    <w:rsid w:val="001103DB"/>
    <w:rsid w:val="002062ED"/>
    <w:rsid w:val="002217E0"/>
    <w:rsid w:val="00224AC7"/>
    <w:rsid w:val="00250734"/>
    <w:rsid w:val="002A05F8"/>
    <w:rsid w:val="002F14BE"/>
    <w:rsid w:val="00381D88"/>
    <w:rsid w:val="003D0B61"/>
    <w:rsid w:val="00417B67"/>
    <w:rsid w:val="0042244F"/>
    <w:rsid w:val="00423E5F"/>
    <w:rsid w:val="00424CC8"/>
    <w:rsid w:val="00464014"/>
    <w:rsid w:val="00494284"/>
    <w:rsid w:val="005435A0"/>
    <w:rsid w:val="0057065D"/>
    <w:rsid w:val="005F26C1"/>
    <w:rsid w:val="00686831"/>
    <w:rsid w:val="0074257B"/>
    <w:rsid w:val="007D31B1"/>
    <w:rsid w:val="007F74E1"/>
    <w:rsid w:val="008479A7"/>
    <w:rsid w:val="0088562F"/>
    <w:rsid w:val="008C5939"/>
    <w:rsid w:val="00906A6B"/>
    <w:rsid w:val="00910E79"/>
    <w:rsid w:val="00926D07"/>
    <w:rsid w:val="009C7433"/>
    <w:rsid w:val="00A62B4F"/>
    <w:rsid w:val="00A92004"/>
    <w:rsid w:val="00AC0880"/>
    <w:rsid w:val="00AF7C98"/>
    <w:rsid w:val="00B3423A"/>
    <w:rsid w:val="00B92756"/>
    <w:rsid w:val="00BC4452"/>
    <w:rsid w:val="00C602DC"/>
    <w:rsid w:val="00C73866"/>
    <w:rsid w:val="00C7744B"/>
    <w:rsid w:val="00C91EA5"/>
    <w:rsid w:val="00CB1E47"/>
    <w:rsid w:val="00CC0CB7"/>
    <w:rsid w:val="00CC474E"/>
    <w:rsid w:val="00CF7675"/>
    <w:rsid w:val="00D05F52"/>
    <w:rsid w:val="00D062D2"/>
    <w:rsid w:val="00D15C71"/>
    <w:rsid w:val="00D23F73"/>
    <w:rsid w:val="00D33555"/>
    <w:rsid w:val="00D355A6"/>
    <w:rsid w:val="00DA5120"/>
    <w:rsid w:val="00DE4BE9"/>
    <w:rsid w:val="00DF41F7"/>
    <w:rsid w:val="00E21F59"/>
    <w:rsid w:val="00E312B1"/>
    <w:rsid w:val="00EA32EB"/>
    <w:rsid w:val="00EC3128"/>
    <w:rsid w:val="00F31132"/>
    <w:rsid w:val="00F81B08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4">
    <w:name w:val="Style4"/>
    <w:basedOn w:val="a"/>
    <w:rsid w:val="000C5992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0C5992"/>
    <w:rPr>
      <w:rFonts w:ascii="Times New Roman" w:hAnsi="Times New Roman"/>
      <w:sz w:val="16"/>
    </w:rPr>
  </w:style>
  <w:style w:type="paragraph" w:customStyle="1" w:styleId="Style18">
    <w:name w:val="Style18"/>
    <w:basedOn w:val="a"/>
    <w:rsid w:val="008479A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 Знак3"/>
    <w:basedOn w:val="a"/>
    <w:link w:val="a9"/>
    <w:rsid w:val="008479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3 Знак"/>
    <w:basedOn w:val="a0"/>
    <w:link w:val="a8"/>
    <w:rsid w:val="00847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D33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GGV</cp:lastModifiedBy>
  <cp:revision>12</cp:revision>
  <dcterms:created xsi:type="dcterms:W3CDTF">2015-02-26T13:10:00Z</dcterms:created>
  <dcterms:modified xsi:type="dcterms:W3CDTF">2015-03-03T14:43:00Z</dcterms:modified>
</cp:coreProperties>
</file>