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ayout w:type="fixed"/>
        <w:tblLook w:val="04A0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5435A0" w:rsidRPr="005435A0" w:rsidTr="00464014">
        <w:tc>
          <w:tcPr>
            <w:tcW w:w="2093" w:type="dxa"/>
            <w:gridSpan w:val="2"/>
          </w:tcPr>
          <w:p w:rsidR="00686831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5435A0" w:rsidRPr="005435A0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5435A0" w:rsidRPr="006005DF" w:rsidRDefault="006005DF" w:rsidP="006005DF">
            <w:pPr>
              <w:pStyle w:val="Style7"/>
              <w:widowControl/>
              <w:spacing w:line="240" w:lineRule="auto"/>
              <w:rPr>
                <w:b/>
                <w:sz w:val="22"/>
                <w:szCs w:val="22"/>
              </w:rPr>
            </w:pPr>
            <w:r w:rsidRPr="006005DF">
              <w:rPr>
                <w:rStyle w:val="FontStyle155"/>
                <w:b/>
                <w:sz w:val="22"/>
                <w:szCs w:val="22"/>
              </w:rPr>
              <w:t>Системы управления технологическими процессами  и                                информационные технологии</w:t>
            </w:r>
          </w:p>
        </w:tc>
      </w:tr>
      <w:tr w:rsidR="005435A0" w:rsidRPr="005435A0" w:rsidTr="00464014">
        <w:tc>
          <w:tcPr>
            <w:tcW w:w="133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5435A0" w:rsidRPr="005435A0" w:rsidRDefault="00FF0D8B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5435A0" w:rsidRPr="005435A0" w:rsidRDefault="00FF0D8B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5435A0" w:rsidRPr="005435A0" w:rsidRDefault="009C2AD8" w:rsidP="004640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ЗЕ, 144ч (68</w:t>
            </w:r>
            <w:r w:rsidR="00464014">
              <w:rPr>
                <w:rFonts w:ascii="Times New Roman" w:hAnsi="Times New Roman" w:cs="Times New Roman"/>
              </w:rPr>
              <w:t xml:space="preserve"> ч ауд. </w:t>
            </w:r>
            <w:proofErr w:type="spellStart"/>
            <w:r w:rsidR="00464014">
              <w:rPr>
                <w:rFonts w:ascii="Times New Roman" w:hAnsi="Times New Roman" w:cs="Times New Roman"/>
              </w:rPr>
              <w:t>зан</w:t>
            </w:r>
            <w:proofErr w:type="spellEnd"/>
            <w:r w:rsidR="00464014">
              <w:rPr>
                <w:rFonts w:ascii="Times New Roman" w:hAnsi="Times New Roman" w:cs="Times New Roman"/>
              </w:rPr>
              <w:t>.)</w:t>
            </w:r>
          </w:p>
        </w:tc>
      </w:tr>
      <w:tr w:rsidR="00FB6776" w:rsidRPr="005435A0" w:rsidTr="00464014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6776" w:rsidRDefault="00FB6776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ЛК, ЛР</w:t>
            </w:r>
            <w:r w:rsidR="00FF0D8B">
              <w:rPr>
                <w:rFonts w:ascii="Times New Roman" w:hAnsi="Times New Roman" w:cs="Times New Roman"/>
              </w:rPr>
              <w:t>, ПЗ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FB6776" w:rsidRPr="005435A0" w:rsidRDefault="00FF0D8B" w:rsidP="0068683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</w:t>
            </w:r>
            <w:r w:rsidR="00FB6776">
              <w:rPr>
                <w:rFonts w:ascii="Times New Roman" w:hAnsi="Times New Roman" w:cs="Times New Roman"/>
              </w:rPr>
              <w:t>кзамен</w:t>
            </w:r>
            <w:proofErr w:type="gramStart"/>
            <w:r w:rsidR="00CF062D">
              <w:rPr>
                <w:rFonts w:ascii="Times New Roman" w:hAnsi="Times New Roman" w:cs="Times New Roman"/>
              </w:rPr>
              <w:t>,з</w:t>
            </w:r>
            <w:proofErr w:type="gramEnd"/>
            <w:r w:rsidR="00CF062D">
              <w:rPr>
                <w:rFonts w:ascii="Times New Roman" w:hAnsi="Times New Roman" w:cs="Times New Roman"/>
              </w:rPr>
              <w:t>ачет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06A6B" w:rsidTr="001B3845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06A6B" w:rsidRPr="00CB1E47" w:rsidRDefault="00906A6B" w:rsidP="001B3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  <w:tcBorders>
              <w:bottom w:val="single" w:sz="4" w:space="0" w:color="auto"/>
            </w:tcBorders>
          </w:tcPr>
          <w:p w:rsidR="00906A6B" w:rsidRDefault="00906A6B" w:rsidP="00906A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Интерактивные лекции</w:t>
            </w:r>
            <w:r w:rsidR="00025D21">
              <w:rPr>
                <w:rFonts w:ascii="Times New Roman" w:hAnsi="Times New Roman" w:cs="Times New Roman"/>
              </w:rPr>
              <w:t>, презентации,</w:t>
            </w:r>
            <w:r>
              <w:rPr>
                <w:rFonts w:ascii="Times New Roman" w:hAnsi="Times New Roman" w:cs="Times New Roman"/>
              </w:rPr>
              <w:t xml:space="preserve"> дискуссии и др.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025D21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025D21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FB6776" w:rsidRPr="00F75B1B" w:rsidRDefault="008E4F5B" w:rsidP="004640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75B1B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r w:rsidR="00692120" w:rsidRPr="00F75B1B">
              <w:rPr>
                <w:rStyle w:val="FontStyle155"/>
                <w:rFonts w:cs="Times New Roman"/>
                <w:sz w:val="24"/>
              </w:rPr>
              <w:t xml:space="preserve">Целями освоения дисциплины являются </w:t>
            </w:r>
            <w:r w:rsidR="00692120" w:rsidRPr="00F75B1B">
              <w:rPr>
                <w:rFonts w:ascii="Times New Roman" w:hAnsi="Times New Roman" w:cs="Times New Roman"/>
                <w:snapToGrid w:val="0"/>
                <w:color w:val="000000"/>
              </w:rPr>
              <w:t xml:space="preserve">формирование знаний по основам автоматизации, управления химико-технологическими процессами отрасли, а так же приобретению знаний по техническим средствам контроля и автоматизации.  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F75B1B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F75B1B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FB6776" w:rsidRPr="00330A88" w:rsidRDefault="00330A88" w:rsidP="00D60E09">
            <w:pPr>
              <w:pStyle w:val="Style18"/>
              <w:widowControl/>
              <w:spacing w:before="197" w:line="240" w:lineRule="auto"/>
              <w:jc w:val="both"/>
              <w:rPr>
                <w:iCs/>
                <w:sz w:val="22"/>
                <w:szCs w:val="22"/>
              </w:rPr>
            </w:pPr>
            <w:bookmarkStart w:id="0" w:name="_GoBack"/>
            <w:bookmarkEnd w:id="0"/>
            <w:r w:rsidRPr="00330A88">
              <w:rPr>
                <w:rStyle w:val="FontStyle157"/>
                <w:i w:val="0"/>
                <w:iCs/>
                <w:sz w:val="22"/>
                <w:szCs w:val="22"/>
              </w:rPr>
              <w:t>Дисциплина относится к базовой части профессионального цикла, базируется на результатах изучения дисциплин математического и естественнонаучного цикла, в том числе «Информатика», а так же дисциплин профиля: «Начертательная геометрия»», «Процессы и аппараты пищевых производств», «Пищевая химия», «Электротехника и  электроника».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8E4F5B" w:rsidRDefault="00FB6776" w:rsidP="00E21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F5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Основное содержание 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8F6210" w:rsidRPr="008F6210" w:rsidRDefault="003908B5" w:rsidP="008F6210">
            <w:pPr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25D21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</w:t>
            </w:r>
            <w:r w:rsidR="008F6210" w:rsidRPr="008F6210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Модуль 1. </w:t>
            </w:r>
            <w:r w:rsidR="008F6210" w:rsidRPr="008F6210">
              <w:rPr>
                <w:rFonts w:ascii="Times New Roman" w:hAnsi="Times New Roman" w:cs="Times New Roman"/>
                <w:b/>
              </w:rPr>
              <w:t xml:space="preserve">Основы теории автоматического управления. </w:t>
            </w:r>
          </w:p>
          <w:p w:rsidR="008F6210" w:rsidRPr="008F6210" w:rsidRDefault="008F6210" w:rsidP="008F6210">
            <w:pPr>
              <w:jc w:val="both"/>
              <w:rPr>
                <w:rFonts w:ascii="Times New Roman" w:hAnsi="Times New Roman" w:cs="Times New Roman"/>
              </w:rPr>
            </w:pPr>
            <w:r w:rsidRPr="008F6210">
              <w:rPr>
                <w:rFonts w:ascii="Times New Roman" w:hAnsi="Times New Roman" w:cs="Times New Roman"/>
              </w:rPr>
              <w:t>Классификация и иерархическая структура  автоматизированных систем. Принципы управления. Типовая структура и элементы систем автоматического управления. Понятие объекта управления, классификация переменных состояния объекта. Свойства объекта управления. Принципы исследования объектов.</w:t>
            </w:r>
            <w:r w:rsidR="00330A88">
              <w:rPr>
                <w:rFonts w:ascii="Times New Roman" w:hAnsi="Times New Roman" w:cs="Times New Roman"/>
              </w:rPr>
              <w:t xml:space="preserve"> </w:t>
            </w:r>
            <w:r w:rsidRPr="008F6210">
              <w:rPr>
                <w:rFonts w:ascii="Times New Roman" w:hAnsi="Times New Roman" w:cs="Times New Roman"/>
              </w:rPr>
              <w:t xml:space="preserve">Принципы математического моделирования, классификация моделей. Пример моделирования химико-технологического процесса. Моделирование динамических и статических характеристик объекта. Модель объекта в комплексной и частотной областях. Понятие передаточной функции и частотных характеристик. Понятие элементарного динамического звена. Пропорциональное звено, звено запаздывания. Интегральное, дифференцирующее, реальное дифференцирующее и апериодическое звено. Колебательное звено, правила </w:t>
            </w:r>
            <w:proofErr w:type="spellStart"/>
            <w:proofErr w:type="gramStart"/>
            <w:r w:rsidRPr="008F6210">
              <w:rPr>
                <w:rFonts w:ascii="Times New Roman" w:hAnsi="Times New Roman" w:cs="Times New Roman"/>
              </w:rPr>
              <w:t>блок-алгебры</w:t>
            </w:r>
            <w:proofErr w:type="spellEnd"/>
            <w:proofErr w:type="gramEnd"/>
            <w:r w:rsidRPr="008F6210">
              <w:rPr>
                <w:rFonts w:ascii="Times New Roman" w:hAnsi="Times New Roman" w:cs="Times New Roman"/>
              </w:rPr>
              <w:t xml:space="preserve">. Понятие закона регулирования, типовые законы, выбор закона. </w:t>
            </w:r>
            <w:proofErr w:type="gramStart"/>
            <w:r w:rsidRPr="008F6210">
              <w:rPr>
                <w:rFonts w:ascii="Times New Roman" w:hAnsi="Times New Roman" w:cs="Times New Roman"/>
              </w:rPr>
              <w:t>Динамические и частотные свойства пропорционального и пропорционально-интегрального законов.</w:t>
            </w:r>
            <w:proofErr w:type="gramEnd"/>
            <w:r w:rsidRPr="008F6210">
              <w:rPr>
                <w:rFonts w:ascii="Times New Roman" w:hAnsi="Times New Roman" w:cs="Times New Roman"/>
              </w:rPr>
              <w:t xml:space="preserve"> Свойства </w:t>
            </w:r>
            <w:proofErr w:type="spellStart"/>
            <w:r w:rsidRPr="008F6210">
              <w:rPr>
                <w:rFonts w:ascii="Times New Roman" w:hAnsi="Times New Roman" w:cs="Times New Roman"/>
              </w:rPr>
              <w:t>пропорционально-интегра</w:t>
            </w:r>
            <w:r w:rsidR="00D84752">
              <w:rPr>
                <w:rFonts w:ascii="Times New Roman" w:hAnsi="Times New Roman" w:cs="Times New Roman"/>
              </w:rPr>
              <w:t>льно-</w:t>
            </w:r>
            <w:r w:rsidRPr="008F6210">
              <w:rPr>
                <w:rFonts w:ascii="Times New Roman" w:hAnsi="Times New Roman" w:cs="Times New Roman"/>
              </w:rPr>
              <w:t>дифференциального</w:t>
            </w:r>
            <w:proofErr w:type="spellEnd"/>
            <w:r w:rsidRPr="008F6210">
              <w:rPr>
                <w:rFonts w:ascii="Times New Roman" w:hAnsi="Times New Roman" w:cs="Times New Roman"/>
              </w:rPr>
              <w:t xml:space="preserve"> закона. Критерии качества работы замкнутой системы автоматического регулирования. Частотный критерий устойчивости  Найквиста. Инженерные методы расчета параметров настройки регуляторов. Метод </w:t>
            </w:r>
            <w:proofErr w:type="spellStart"/>
            <w:r w:rsidRPr="008F6210">
              <w:rPr>
                <w:rFonts w:ascii="Times New Roman" w:hAnsi="Times New Roman" w:cs="Times New Roman"/>
              </w:rPr>
              <w:t>Циглера-Никольса</w:t>
            </w:r>
            <w:proofErr w:type="spellEnd"/>
            <w:r w:rsidRPr="008F6210">
              <w:rPr>
                <w:rFonts w:ascii="Times New Roman" w:hAnsi="Times New Roman" w:cs="Times New Roman"/>
              </w:rPr>
              <w:t>.</w:t>
            </w:r>
          </w:p>
          <w:p w:rsidR="007651B9" w:rsidRPr="007651B9" w:rsidRDefault="003908B5" w:rsidP="007651B9">
            <w:pPr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7651B9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</w:t>
            </w:r>
            <w:r w:rsidR="007651B9" w:rsidRPr="007651B9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МОДУЛЬ 2. </w:t>
            </w:r>
            <w:r w:rsidR="007651B9" w:rsidRPr="007651B9">
              <w:rPr>
                <w:rFonts w:ascii="Times New Roman" w:hAnsi="Times New Roman" w:cs="Times New Roman"/>
                <w:b/>
              </w:rPr>
              <w:t xml:space="preserve">  Методы контроля технологических параметров.</w:t>
            </w:r>
          </w:p>
          <w:p w:rsidR="008C6947" w:rsidRPr="008C6947" w:rsidRDefault="008C6947" w:rsidP="008C6947">
            <w:pPr>
              <w:jc w:val="both"/>
              <w:rPr>
                <w:rFonts w:ascii="Times New Roman" w:hAnsi="Times New Roman" w:cs="Times New Roman"/>
              </w:rPr>
            </w:pPr>
            <w:r w:rsidRPr="008C6947">
              <w:rPr>
                <w:rFonts w:ascii="Times New Roman" w:hAnsi="Times New Roman" w:cs="Times New Roman"/>
              </w:rPr>
              <w:t>Основные понятия теории измерений. Классификация измерительных устройств. Принципы действия и область применения приборов измерения давления, уровня и расхода сред. Принципы действия и область применения приборов измерения температуры. Технические средства автоматизации для переработки растительного сырья.</w:t>
            </w:r>
          </w:p>
          <w:p w:rsidR="0078681A" w:rsidRPr="0078681A" w:rsidRDefault="003908B5" w:rsidP="0078681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78681A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МОДУЛЬ 3. </w:t>
            </w:r>
            <w:r w:rsidR="0078681A" w:rsidRPr="0078681A">
              <w:rPr>
                <w:rFonts w:ascii="Times New Roman" w:hAnsi="Times New Roman" w:cs="Times New Roman"/>
                <w:b/>
              </w:rPr>
              <w:t>Проектирование систем автоматизации.</w:t>
            </w:r>
          </w:p>
          <w:p w:rsidR="007D31B1" w:rsidRPr="0078681A" w:rsidRDefault="0078681A" w:rsidP="0078681A">
            <w:pPr>
              <w:jc w:val="both"/>
              <w:rPr>
                <w:rFonts w:ascii="Times New Roman" w:hAnsi="Times New Roman" w:cs="Times New Roman"/>
              </w:rPr>
            </w:pPr>
            <w:r w:rsidRPr="0078681A">
              <w:rPr>
                <w:rFonts w:ascii="Times New Roman" w:hAnsi="Times New Roman" w:cs="Times New Roman"/>
              </w:rPr>
              <w:t>Техническое задание на проектирование системы автоматизации.  Принципы разработки схемы автоматизации. Стандарты на изображения коммуникаций, приборов и средств автоматизации. Форма спецификации на приборы и средства автоматизации. Типовые схемы автоматизации химико-технологических процессов отрасли.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FB6776" w:rsidRPr="00025D21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4A1342" w:rsidRPr="004A1342" w:rsidRDefault="002769D0" w:rsidP="004A1342">
            <w:pPr>
              <w:ind w:left="142" w:hanging="142"/>
              <w:jc w:val="both"/>
              <w:rPr>
                <w:rFonts w:ascii="Times New Roman" w:hAnsi="Times New Roman" w:cs="Times New Roman"/>
                <w:i/>
              </w:rPr>
            </w:pPr>
            <w:r w:rsidRPr="004A1342">
              <w:rPr>
                <w:rStyle w:val="FontStyle153"/>
                <w:rFonts w:cs="Times New Roman"/>
                <w:bCs/>
                <w:sz w:val="22"/>
              </w:rPr>
              <w:t>О</w:t>
            </w:r>
            <w:r w:rsidR="00467749" w:rsidRPr="004A1342">
              <w:rPr>
                <w:rStyle w:val="FontStyle153"/>
                <w:rFonts w:cs="Times New Roman"/>
                <w:bCs/>
                <w:sz w:val="22"/>
              </w:rPr>
              <w:t>бщекультурные</w:t>
            </w:r>
            <w:r w:rsidR="004A1342">
              <w:rPr>
                <w:rFonts w:ascii="Times New Roman" w:hAnsi="Times New Roman" w:cs="Times New Roman"/>
                <w:i/>
              </w:rPr>
              <w:t>:</w:t>
            </w:r>
          </w:p>
          <w:p w:rsidR="004A1342" w:rsidRPr="004A1342" w:rsidRDefault="004A1342" w:rsidP="004A1342">
            <w:pPr>
              <w:jc w:val="both"/>
              <w:rPr>
                <w:rFonts w:ascii="Times New Roman" w:hAnsi="Times New Roman" w:cs="Times New Roman"/>
              </w:rPr>
            </w:pPr>
            <w:r w:rsidRPr="004A1342">
              <w:rPr>
                <w:rFonts w:ascii="Times New Roman" w:hAnsi="Times New Roman" w:cs="Times New Roman"/>
              </w:rPr>
              <w:t>-владеет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 (ОК-12).</w:t>
            </w:r>
          </w:p>
          <w:p w:rsidR="004A1342" w:rsidRPr="004A1342" w:rsidRDefault="004A1342" w:rsidP="004A1342">
            <w:pPr>
              <w:pStyle w:val="Default"/>
              <w:jc w:val="both"/>
              <w:rPr>
                <w:b/>
                <w:iCs/>
                <w:sz w:val="22"/>
                <w:szCs w:val="22"/>
              </w:rPr>
            </w:pPr>
            <w:proofErr w:type="spellStart"/>
            <w:r w:rsidRPr="004A1342">
              <w:rPr>
                <w:b/>
                <w:iCs/>
                <w:sz w:val="22"/>
                <w:szCs w:val="22"/>
              </w:rPr>
              <w:t>Общепрофессиональные</w:t>
            </w:r>
            <w:proofErr w:type="spellEnd"/>
            <w:r w:rsidRPr="004A1342">
              <w:rPr>
                <w:b/>
                <w:iCs/>
                <w:sz w:val="22"/>
                <w:szCs w:val="22"/>
              </w:rPr>
              <w:t>:</w:t>
            </w:r>
          </w:p>
          <w:p w:rsidR="004A1342" w:rsidRPr="004A1342" w:rsidRDefault="004A1342" w:rsidP="004A1342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4A1342">
              <w:rPr>
                <w:b/>
                <w:iCs/>
                <w:sz w:val="22"/>
                <w:szCs w:val="22"/>
              </w:rPr>
              <w:t>производственно-технологическая деятельность:</w:t>
            </w:r>
          </w:p>
          <w:p w:rsidR="004A1342" w:rsidRPr="004A1342" w:rsidRDefault="004A1342" w:rsidP="004A1342">
            <w:pPr>
              <w:pStyle w:val="Default"/>
              <w:jc w:val="both"/>
              <w:rPr>
                <w:sz w:val="22"/>
                <w:szCs w:val="22"/>
              </w:rPr>
            </w:pPr>
            <w:r w:rsidRPr="004A1342">
              <w:rPr>
                <w:sz w:val="22"/>
                <w:szCs w:val="22"/>
              </w:rPr>
              <w:t>- владеет методами технохимического контроля качества сырья, полуфабрикатов и готовых изделий (в соответствии с профилем подготовки) (ПК-6);</w:t>
            </w:r>
          </w:p>
          <w:p w:rsidR="004A1342" w:rsidRPr="004A1342" w:rsidRDefault="004A1342" w:rsidP="004A1342">
            <w:pPr>
              <w:pStyle w:val="Default"/>
              <w:jc w:val="both"/>
              <w:rPr>
                <w:sz w:val="22"/>
                <w:szCs w:val="22"/>
              </w:rPr>
            </w:pPr>
            <w:r w:rsidRPr="004A1342">
              <w:rPr>
                <w:sz w:val="22"/>
                <w:szCs w:val="22"/>
              </w:rPr>
              <w:t xml:space="preserve">- может осуществлять управление действующими технологическими линиями (процессами) и </w:t>
            </w:r>
            <w:r w:rsidRPr="004A1342">
              <w:rPr>
                <w:sz w:val="22"/>
                <w:szCs w:val="22"/>
              </w:rPr>
              <w:lastRenderedPageBreak/>
              <w:t xml:space="preserve">выявлять объекты для улучшения технологии пищевых производств из растительного сырья (по профилю подготовки)  (ПК-10); </w:t>
            </w:r>
          </w:p>
          <w:p w:rsidR="004A1342" w:rsidRPr="004A1342" w:rsidRDefault="004A1342" w:rsidP="004A1342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4A1342">
              <w:rPr>
                <w:b/>
                <w:sz w:val="22"/>
                <w:szCs w:val="22"/>
              </w:rPr>
              <w:t>экспериментально-исследовательская деятельность:</w:t>
            </w:r>
          </w:p>
          <w:p w:rsidR="004A1342" w:rsidRPr="004A1342" w:rsidRDefault="004A1342" w:rsidP="004A1342">
            <w:pPr>
              <w:pStyle w:val="Default"/>
              <w:jc w:val="both"/>
              <w:rPr>
                <w:sz w:val="22"/>
                <w:szCs w:val="22"/>
              </w:rPr>
            </w:pPr>
            <w:r w:rsidRPr="004A1342">
              <w:rPr>
                <w:sz w:val="22"/>
                <w:szCs w:val="22"/>
              </w:rPr>
              <w:t>-готов проводить измерения  и наблюдения, составлять описания проводимых исследований, анализировать результаты исследований и использовать при написании отчетов и научных публикаций (ПК-14);</w:t>
            </w:r>
          </w:p>
          <w:p w:rsidR="004A1342" w:rsidRPr="004A1342" w:rsidRDefault="004A1342" w:rsidP="004A1342">
            <w:pPr>
              <w:pStyle w:val="Default"/>
              <w:rPr>
                <w:b/>
                <w:sz w:val="22"/>
                <w:szCs w:val="22"/>
              </w:rPr>
            </w:pPr>
            <w:r w:rsidRPr="004A1342">
              <w:rPr>
                <w:b/>
                <w:sz w:val="22"/>
                <w:szCs w:val="22"/>
              </w:rPr>
              <w:t xml:space="preserve">расчетно-проектная деятельность: </w:t>
            </w:r>
          </w:p>
          <w:p w:rsidR="004A1342" w:rsidRPr="004A1342" w:rsidRDefault="004A1342" w:rsidP="004A1342">
            <w:pPr>
              <w:pStyle w:val="ab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A1342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gramStart"/>
            <w:r w:rsidRPr="004A1342">
              <w:rPr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4A1342">
              <w:rPr>
                <w:rFonts w:ascii="Times New Roman" w:hAnsi="Times New Roman"/>
                <w:sz w:val="22"/>
                <w:szCs w:val="22"/>
              </w:rPr>
              <w:t xml:space="preserve"> участвовать в разработке проектов вновь строящихся предприятий по выпуску продуктов пи</w:t>
            </w:r>
            <w:r>
              <w:rPr>
                <w:rFonts w:ascii="Times New Roman" w:hAnsi="Times New Roman"/>
                <w:sz w:val="22"/>
                <w:szCs w:val="22"/>
              </w:rPr>
              <w:t>тания из растительного сырья (</w:t>
            </w:r>
            <w:r w:rsidRPr="004A1342">
              <w:rPr>
                <w:rFonts w:ascii="Times New Roman" w:hAnsi="Times New Roman"/>
                <w:sz w:val="22"/>
                <w:szCs w:val="22"/>
              </w:rPr>
              <w:t xml:space="preserve">в соответствии с профилем подготовки), реконструкции и </w:t>
            </w:r>
            <w:proofErr w:type="spellStart"/>
            <w:r w:rsidRPr="004A1342">
              <w:rPr>
                <w:rFonts w:ascii="Times New Roman" w:hAnsi="Times New Roman"/>
                <w:sz w:val="22"/>
                <w:szCs w:val="22"/>
              </w:rPr>
              <w:t>техперевооружению</w:t>
            </w:r>
            <w:proofErr w:type="spellEnd"/>
            <w:r w:rsidRPr="004A1342">
              <w:rPr>
                <w:rFonts w:ascii="Times New Roman" w:hAnsi="Times New Roman"/>
                <w:sz w:val="22"/>
                <w:szCs w:val="22"/>
              </w:rPr>
              <w:t xml:space="preserve"> существующих производств (ПК-23);</w:t>
            </w:r>
          </w:p>
          <w:p w:rsidR="00EC3128" w:rsidRPr="008C6947" w:rsidRDefault="004A1342" w:rsidP="004A1342">
            <w:pPr>
              <w:pStyle w:val="ab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A1342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Start"/>
            <w:r w:rsidRPr="004A1342">
              <w:rPr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4A1342">
              <w:rPr>
                <w:rFonts w:ascii="Times New Roman" w:hAnsi="Times New Roman"/>
                <w:sz w:val="22"/>
                <w:szCs w:val="22"/>
              </w:rPr>
              <w:t xml:space="preserve"> использовать стандартные программные средства при разработке технологической части проектов пищевых предприятий, подготовки заданий на разработку смежных частей проектов (ПК-26)</w:t>
            </w:r>
          </w:p>
        </w:tc>
      </w:tr>
      <w:tr w:rsidR="00DA5120" w:rsidRPr="00025D21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DA5120" w:rsidRPr="00025D21" w:rsidRDefault="00DA5120" w:rsidP="00DA5120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025D21">
              <w:rPr>
                <w:rStyle w:val="FontStyle74"/>
                <w:b/>
                <w:color w:val="FFFFFF" w:themeColor="background1"/>
                <w:sz w:val="22"/>
                <w:szCs w:val="22"/>
              </w:rPr>
              <w:lastRenderedPageBreak/>
              <w:t>Образовательные результаты</w:t>
            </w:r>
          </w:p>
        </w:tc>
      </w:tr>
      <w:tr w:rsidR="00DA5120" w:rsidRPr="00025D21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76476F" w:rsidRPr="0076476F" w:rsidRDefault="003A2FED" w:rsidP="0076476F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76476F">
              <w:rPr>
                <w:rFonts w:ascii="Times New Roman" w:hAnsi="Times New Roman" w:cs="Times New Roman"/>
                <w:b/>
              </w:rPr>
              <w:t xml:space="preserve">знать: </w:t>
            </w:r>
            <w:r w:rsidR="0076476F" w:rsidRPr="0076476F">
              <w:rPr>
                <w:rFonts w:ascii="Times New Roman" w:hAnsi="Times New Roman" w:cs="Times New Roman"/>
              </w:rPr>
              <w:t xml:space="preserve">организацию производственного контроля и управления технологическими процессами в технологии производства продуктов питания из растительного сырья на предприятии; информационные технологии в системах управления технологическими процессами; </w:t>
            </w:r>
          </w:p>
          <w:p w:rsidR="0076476F" w:rsidRPr="0076476F" w:rsidRDefault="0076476F" w:rsidP="0076476F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76476F">
              <w:rPr>
                <w:rFonts w:ascii="Times New Roman" w:hAnsi="Times New Roman" w:cs="Times New Roman"/>
              </w:rPr>
              <w:t>основные понятия теории управления технологическими процессами; статические и динамические характеристики объектов и звеньев управления; основные виды систем автоматического регулирования и законы управления; типовые системы автоматического управления в пищевой  промышленности; методы и средства диагностики и контроля основных технологических параметров в технологии производства продуктов питания;</w:t>
            </w:r>
          </w:p>
          <w:p w:rsidR="0076476F" w:rsidRPr="0076476F" w:rsidRDefault="0076476F" w:rsidP="0076476F">
            <w:pPr>
              <w:jc w:val="both"/>
              <w:rPr>
                <w:rFonts w:ascii="Times New Roman" w:hAnsi="Times New Roman" w:cs="Times New Roman"/>
              </w:rPr>
            </w:pPr>
            <w:r w:rsidRPr="0076476F">
              <w:rPr>
                <w:rFonts w:ascii="Times New Roman" w:hAnsi="Times New Roman" w:cs="Times New Roman"/>
                <w:b/>
                <w:bCs/>
              </w:rPr>
              <w:t>уметь:</w:t>
            </w:r>
            <w:r w:rsidRPr="0076476F">
              <w:rPr>
                <w:rFonts w:ascii="Times New Roman" w:hAnsi="Times New Roman" w:cs="Times New Roman"/>
              </w:rPr>
              <w:t xml:space="preserve"> выбирать рациональную систему управления  процессом производства продуктов питания из растительного сырья; определять основные статические и динамические характеристики объектов управления;  выбирать конкретные типы приборов и средств автоматизации для контроля и управления технологическими процессами;</w:t>
            </w:r>
          </w:p>
          <w:p w:rsidR="00DA5120" w:rsidRPr="004A1342" w:rsidRDefault="0076476F" w:rsidP="0076476F">
            <w:pPr>
              <w:pStyle w:val="Style15"/>
              <w:widowControl/>
              <w:tabs>
                <w:tab w:val="left" w:pos="2813"/>
              </w:tabs>
              <w:jc w:val="both"/>
              <w:rPr>
                <w:rStyle w:val="FontStyle74"/>
                <w:sz w:val="22"/>
                <w:szCs w:val="22"/>
              </w:rPr>
            </w:pPr>
            <w:r w:rsidRPr="0076476F">
              <w:rPr>
                <w:b/>
                <w:sz w:val="22"/>
                <w:szCs w:val="22"/>
              </w:rPr>
              <w:t>владеть</w:t>
            </w:r>
            <w:r w:rsidRPr="0076476F">
              <w:rPr>
                <w:rStyle w:val="FontStyle74"/>
                <w:sz w:val="22"/>
                <w:szCs w:val="22"/>
              </w:rPr>
              <w:t xml:space="preserve">: </w:t>
            </w:r>
            <w:r w:rsidRPr="0076476F">
              <w:rPr>
                <w:sz w:val="22"/>
                <w:szCs w:val="22"/>
              </w:rPr>
              <w:t>методами управления технологическими системами и методами регулирования технологических процессов с использованием современных программных средств и информационных технологий</w:t>
            </w:r>
          </w:p>
        </w:tc>
      </w:tr>
      <w:tr w:rsidR="00FB6776" w:rsidRPr="00025D21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025D21" w:rsidRDefault="00FB6776" w:rsidP="00CC474E">
            <w:pPr>
              <w:rPr>
                <w:rFonts w:ascii="Times New Roman" w:hAnsi="Times New Roman" w:cs="Times New Roman"/>
                <w:b/>
              </w:rPr>
            </w:pPr>
            <w:r w:rsidRPr="00025D21">
              <w:rPr>
                <w:rFonts w:ascii="Times New Roman" w:hAnsi="Times New Roman" w:cs="Times New Roman"/>
                <w:b/>
                <w:color w:val="FFFFFF" w:themeColor="background1"/>
              </w:rPr>
              <w:t>Взаимосвязь</w:t>
            </w:r>
            <w:r w:rsidR="00CC474E" w:rsidRPr="00025D21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025D21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FB6776" w:rsidRPr="00025D21" w:rsidTr="00464014">
        <w:tc>
          <w:tcPr>
            <w:tcW w:w="9653" w:type="dxa"/>
            <w:gridSpan w:val="8"/>
          </w:tcPr>
          <w:p w:rsidR="00FB6776" w:rsidRPr="00DB15B0" w:rsidRDefault="003141E1" w:rsidP="00DB15B0">
            <w:pPr>
              <w:pStyle w:val="Style15"/>
              <w:widowControl/>
              <w:tabs>
                <w:tab w:val="left" w:pos="2813"/>
              </w:tabs>
              <w:ind w:right="-2"/>
              <w:rPr>
                <w:sz w:val="22"/>
                <w:szCs w:val="22"/>
              </w:rPr>
            </w:pPr>
            <w:r>
              <w:rPr>
                <w:rStyle w:val="FontStyle157"/>
                <w:i w:val="0"/>
                <w:sz w:val="22"/>
                <w:szCs w:val="22"/>
              </w:rPr>
              <w:t>Изучение дисциплины дает представление об основах автоматизации и управления технологическими процессами с использованием современных технических средств контроля и регулирования.</w:t>
            </w:r>
          </w:p>
        </w:tc>
      </w:tr>
      <w:tr w:rsidR="00EC3128" w:rsidRPr="00025D21" w:rsidTr="001B3845">
        <w:tc>
          <w:tcPr>
            <w:tcW w:w="9653" w:type="dxa"/>
            <w:gridSpan w:val="8"/>
            <w:shd w:val="clear" w:color="auto" w:fill="404040" w:themeFill="text1" w:themeFillTint="BF"/>
          </w:tcPr>
          <w:p w:rsidR="00EC3128" w:rsidRPr="00025D21" w:rsidRDefault="00EC3128" w:rsidP="001B3845">
            <w:pPr>
              <w:rPr>
                <w:rFonts w:ascii="Times New Roman" w:hAnsi="Times New Roman" w:cs="Times New Roman"/>
                <w:b/>
              </w:rPr>
            </w:pPr>
            <w:r w:rsidRPr="00025D21"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FB6776" w:rsidRPr="00025D21" w:rsidTr="00464014">
        <w:tc>
          <w:tcPr>
            <w:tcW w:w="9653" w:type="dxa"/>
            <w:gridSpan w:val="8"/>
          </w:tcPr>
          <w:p w:rsidR="00FB6776" w:rsidRPr="00025D21" w:rsidRDefault="00E777A1" w:rsidP="00E21F59">
            <w:pPr>
              <w:rPr>
                <w:rFonts w:ascii="Times New Roman" w:hAnsi="Times New Roman" w:cs="Times New Roman"/>
              </w:rPr>
            </w:pPr>
            <w:r w:rsidRPr="00025D21">
              <w:rPr>
                <w:rFonts w:ascii="Times New Roman" w:hAnsi="Times New Roman" w:cs="Times New Roman"/>
              </w:rPr>
              <w:t>Технической кибернетики и автоматики</w:t>
            </w:r>
          </w:p>
        </w:tc>
      </w:tr>
      <w:tr w:rsidR="00EC3128" w:rsidRPr="00025D21" w:rsidTr="00EC3128">
        <w:tc>
          <w:tcPr>
            <w:tcW w:w="6487" w:type="dxa"/>
            <w:gridSpan w:val="7"/>
            <w:shd w:val="clear" w:color="auto" w:fill="404040" w:themeFill="text1" w:themeFillTint="BF"/>
          </w:tcPr>
          <w:p w:rsidR="00EC3128" w:rsidRPr="00025D21" w:rsidRDefault="00EC3128" w:rsidP="001B3845">
            <w:pPr>
              <w:rPr>
                <w:rFonts w:ascii="Times New Roman" w:hAnsi="Times New Roman" w:cs="Times New Roman"/>
                <w:b/>
              </w:rPr>
            </w:pPr>
            <w:r w:rsidRPr="00025D21"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EC3128" w:rsidRPr="00025D21" w:rsidRDefault="00EC3128" w:rsidP="00EC3128">
            <w:pPr>
              <w:rPr>
                <w:rFonts w:ascii="Times New Roman" w:hAnsi="Times New Roman" w:cs="Times New Roman"/>
                <w:b/>
              </w:rPr>
            </w:pPr>
            <w:r w:rsidRPr="00025D21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EC3128" w:rsidRPr="00025D21" w:rsidTr="00EC3128">
        <w:tc>
          <w:tcPr>
            <w:tcW w:w="6487" w:type="dxa"/>
            <w:gridSpan w:val="7"/>
          </w:tcPr>
          <w:p w:rsidR="00EC3128" w:rsidRPr="00025D21" w:rsidRDefault="00DB15B0" w:rsidP="00D23F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Доц.</w:t>
            </w:r>
            <w:r w:rsidR="00EC3128" w:rsidRPr="00025D21">
              <w:rPr>
                <w:rFonts w:ascii="Times New Roman" w:hAnsi="Times New Roman" w:cs="Times New Roman"/>
              </w:rPr>
              <w:t xml:space="preserve"> </w:t>
            </w:r>
            <w:r w:rsidR="00E777A1" w:rsidRPr="00025D21">
              <w:rPr>
                <w:rFonts w:ascii="Times New Roman" w:hAnsi="Times New Roman" w:cs="Times New Roman"/>
              </w:rPr>
              <w:t>Ерофеева Е.В.</w:t>
            </w:r>
            <w:r>
              <w:rPr>
                <w:rFonts w:ascii="Times New Roman" w:hAnsi="Times New Roman" w:cs="Times New Roman"/>
              </w:rPr>
              <w:t>, доц. Головушкин Б.А.</w:t>
            </w:r>
          </w:p>
        </w:tc>
        <w:tc>
          <w:tcPr>
            <w:tcW w:w="3166" w:type="dxa"/>
          </w:tcPr>
          <w:p w:rsidR="00EC3128" w:rsidRPr="00025D21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025D21" w:rsidTr="00EC3128">
        <w:tc>
          <w:tcPr>
            <w:tcW w:w="6487" w:type="dxa"/>
            <w:gridSpan w:val="7"/>
          </w:tcPr>
          <w:p w:rsidR="00EC3128" w:rsidRPr="00025D21" w:rsidRDefault="00E777A1" w:rsidP="00D23F73">
            <w:pPr>
              <w:jc w:val="right"/>
              <w:rPr>
                <w:rFonts w:ascii="Times New Roman" w:hAnsi="Times New Roman" w:cs="Times New Roman"/>
              </w:rPr>
            </w:pPr>
            <w:r w:rsidRPr="00025D21">
              <w:rPr>
                <w:rFonts w:ascii="Times New Roman" w:hAnsi="Times New Roman" w:cs="Times New Roman"/>
              </w:rPr>
              <w:t>Заведующий кафедрой, д.т</w:t>
            </w:r>
            <w:r w:rsidR="00EC3128" w:rsidRPr="00025D21">
              <w:rPr>
                <w:rFonts w:ascii="Times New Roman" w:hAnsi="Times New Roman" w:cs="Times New Roman"/>
              </w:rPr>
              <w:t xml:space="preserve">.н., профессор </w:t>
            </w:r>
            <w:r w:rsidRPr="00025D21">
              <w:rPr>
                <w:rFonts w:ascii="Times New Roman" w:hAnsi="Times New Roman" w:cs="Times New Roman"/>
              </w:rPr>
              <w:t>Лабутин А.Н.</w:t>
            </w:r>
          </w:p>
        </w:tc>
        <w:tc>
          <w:tcPr>
            <w:tcW w:w="3166" w:type="dxa"/>
          </w:tcPr>
          <w:p w:rsidR="00EC3128" w:rsidRPr="00025D21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025D21" w:rsidTr="00CC474E">
        <w:tc>
          <w:tcPr>
            <w:tcW w:w="6487" w:type="dxa"/>
            <w:gridSpan w:val="7"/>
            <w:shd w:val="pct60" w:color="auto" w:fill="auto"/>
          </w:tcPr>
          <w:p w:rsidR="00EC3128" w:rsidRPr="00025D21" w:rsidRDefault="00EC3128" w:rsidP="00CC47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25D21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EC3128" w:rsidRPr="00025D21" w:rsidRDefault="00EC3128" w:rsidP="00EC3128">
            <w:pPr>
              <w:rPr>
                <w:rFonts w:ascii="Times New Roman" w:hAnsi="Times New Roman" w:cs="Times New Roman"/>
              </w:rPr>
            </w:pPr>
          </w:p>
        </w:tc>
      </w:tr>
    </w:tbl>
    <w:p w:rsidR="0009351E" w:rsidRPr="00025D21" w:rsidRDefault="0009351E" w:rsidP="00EC3128">
      <w:pPr>
        <w:rPr>
          <w:rFonts w:ascii="Times New Roman" w:hAnsi="Times New Roman" w:cs="Times New Roman"/>
        </w:rPr>
      </w:pPr>
    </w:p>
    <w:sectPr w:rsidR="0009351E" w:rsidRPr="00025D21" w:rsidSect="005F26C1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B87" w:rsidRDefault="00705B87" w:rsidP="0009351E">
      <w:pPr>
        <w:spacing w:after="0" w:line="240" w:lineRule="auto"/>
      </w:pPr>
      <w:r>
        <w:separator/>
      </w:r>
    </w:p>
  </w:endnote>
  <w:endnote w:type="continuationSeparator" w:id="0">
    <w:p w:rsidR="00705B87" w:rsidRDefault="00705B87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B87" w:rsidRDefault="00705B87" w:rsidP="0009351E">
      <w:pPr>
        <w:spacing w:after="0" w:line="240" w:lineRule="auto"/>
      </w:pPr>
      <w:r>
        <w:separator/>
      </w:r>
    </w:p>
  </w:footnote>
  <w:footnote w:type="continuationSeparator" w:id="0">
    <w:p w:rsidR="00705B87" w:rsidRDefault="00705B87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472" w:rsidRDefault="0009351E" w:rsidP="00586472">
    <w:pPr>
      <w:pStyle w:val="Style4"/>
      <w:widowControl/>
      <w:spacing w:line="240" w:lineRule="auto"/>
      <w:ind w:left="2694" w:hanging="2694"/>
      <w:jc w:val="both"/>
      <w:rPr>
        <w:sz w:val="20"/>
        <w:szCs w:val="20"/>
      </w:rPr>
    </w:pPr>
    <w:r w:rsidRPr="0009351E">
      <w:rPr>
        <w:sz w:val="20"/>
        <w:szCs w:val="20"/>
      </w:rPr>
      <w:t>АННОТАЦИИ ДИСЦИПЛИН ООП ПОДГОТОВКИ БАКАЛА</w:t>
    </w:r>
    <w:r w:rsidR="00817D59">
      <w:rPr>
        <w:sz w:val="20"/>
        <w:szCs w:val="20"/>
      </w:rPr>
      <w:t xml:space="preserve">ВРОВ ПО НАПРАВЛЕНИЮ </w:t>
    </w:r>
  </w:p>
  <w:p w:rsidR="00586472" w:rsidRPr="00586472" w:rsidRDefault="00586472" w:rsidP="00586472">
    <w:pPr>
      <w:pStyle w:val="Style4"/>
      <w:widowControl/>
      <w:spacing w:line="240" w:lineRule="auto"/>
      <w:ind w:left="2694" w:hanging="2694"/>
      <w:jc w:val="both"/>
      <w:rPr>
        <w:rStyle w:val="FontStyle157"/>
        <w:i w:val="0"/>
        <w:sz w:val="20"/>
        <w:szCs w:val="20"/>
      </w:rPr>
    </w:pPr>
    <w:r w:rsidRPr="00586472">
      <w:rPr>
        <w:rStyle w:val="FontStyle155"/>
        <w:b/>
        <w:sz w:val="22"/>
        <w:szCs w:val="22"/>
      </w:rPr>
      <w:t>260100 Продук</w:t>
    </w:r>
    <w:r>
      <w:rPr>
        <w:rStyle w:val="FontStyle155"/>
        <w:b/>
        <w:sz w:val="22"/>
        <w:szCs w:val="22"/>
      </w:rPr>
      <w:t xml:space="preserve">ты питания из растительного </w:t>
    </w:r>
    <w:r w:rsidRPr="00586472">
      <w:rPr>
        <w:rStyle w:val="FontStyle155"/>
        <w:b/>
        <w:sz w:val="22"/>
        <w:szCs w:val="22"/>
      </w:rPr>
      <w:t xml:space="preserve">  сырья</w:t>
    </w:r>
  </w:p>
  <w:p w:rsidR="003D7771" w:rsidRPr="003D7771" w:rsidRDefault="005A6AB9" w:rsidP="003D7771">
    <w:pPr>
      <w:pStyle w:val="Style4"/>
      <w:widowControl/>
      <w:spacing w:line="240" w:lineRule="auto"/>
      <w:ind w:left="2410" w:hanging="2410"/>
      <w:jc w:val="both"/>
      <w:rPr>
        <w:rStyle w:val="FontStyle155"/>
        <w:b/>
        <w:sz w:val="22"/>
        <w:szCs w:val="22"/>
      </w:rPr>
    </w:pPr>
    <w:r w:rsidRPr="005A6AB9">
      <w:rPr>
        <w:rStyle w:val="FontStyle155"/>
        <w:sz w:val="22"/>
        <w:szCs w:val="22"/>
      </w:rPr>
      <w:t>Профили подготовки</w:t>
    </w:r>
    <w:r w:rsidR="003D7771">
      <w:rPr>
        <w:rStyle w:val="FontStyle155"/>
        <w:sz w:val="22"/>
        <w:szCs w:val="22"/>
      </w:rPr>
      <w:t>:</w:t>
    </w:r>
    <w:r w:rsidR="003D7771" w:rsidRPr="003D7771">
      <w:rPr>
        <w:b/>
      </w:rPr>
      <w:t xml:space="preserve"> </w:t>
    </w:r>
    <w:r w:rsidR="003D7771" w:rsidRPr="003D7771">
      <w:rPr>
        <w:rStyle w:val="FontStyle155"/>
        <w:b/>
        <w:sz w:val="22"/>
        <w:szCs w:val="22"/>
      </w:rPr>
      <w:t>технология жиров, эфирных масел и парфюмерно-косметических продуктов;</w:t>
    </w:r>
  </w:p>
  <w:p w:rsidR="005A6AB9" w:rsidRPr="003D7771" w:rsidRDefault="003D7771" w:rsidP="003D7771">
    <w:pPr>
      <w:pStyle w:val="Style4"/>
      <w:widowControl/>
      <w:spacing w:line="216" w:lineRule="auto"/>
      <w:jc w:val="both"/>
      <w:rPr>
        <w:rStyle w:val="FontStyle157"/>
        <w:b/>
        <w:iCs/>
        <w:sz w:val="22"/>
        <w:szCs w:val="22"/>
      </w:rPr>
    </w:pPr>
    <w:r w:rsidRPr="003D7771">
      <w:rPr>
        <w:rStyle w:val="FontStyle155"/>
        <w:rFonts w:eastAsia="Batang"/>
        <w:b/>
        <w:sz w:val="22"/>
        <w:szCs w:val="22"/>
      </w:rPr>
      <w:t xml:space="preserve">                                       технология хлеба, кондитерских и макаронных изделий</w:t>
    </w:r>
  </w:p>
  <w:p w:rsidR="005A6AB9" w:rsidRDefault="005A6AB9" w:rsidP="00817D59">
    <w:pPr>
      <w:pStyle w:val="Style4"/>
      <w:widowControl/>
      <w:spacing w:line="240" w:lineRule="auto"/>
      <w:ind w:left="2694" w:hanging="2694"/>
      <w:jc w:val="left"/>
      <w:rPr>
        <w:rStyle w:val="FontStyle155"/>
        <w:sz w:val="20"/>
        <w:szCs w:val="20"/>
      </w:rPr>
    </w:pPr>
  </w:p>
  <w:p w:rsidR="00E21F59" w:rsidRPr="00817D59" w:rsidRDefault="00817D59" w:rsidP="00817D59">
    <w:pPr>
      <w:pStyle w:val="Style4"/>
      <w:widowControl/>
      <w:spacing w:line="240" w:lineRule="auto"/>
      <w:ind w:left="2694" w:hanging="2694"/>
      <w:jc w:val="left"/>
      <w:rPr>
        <w:i/>
        <w:iCs/>
        <w:sz w:val="16"/>
      </w:rPr>
    </w:pPr>
    <w:r>
      <w:rPr>
        <w:sz w:val="20"/>
        <w:szCs w:val="20"/>
      </w:rPr>
      <w:t xml:space="preserve">                                                                                                      </w:t>
    </w:r>
    <w:r w:rsidR="003D7771">
      <w:rPr>
        <w:sz w:val="20"/>
        <w:szCs w:val="20"/>
      </w:rPr>
      <w:t xml:space="preserve">                               </w:t>
    </w:r>
    <w:r w:rsidR="00E21F59">
      <w:rPr>
        <w:sz w:val="20"/>
        <w:szCs w:val="20"/>
      </w:rPr>
      <w:t>ФОРМА ОБУЧЕНИЯ – ОЧНАЯ</w:t>
    </w:r>
  </w:p>
  <w:p w:rsidR="00E21F59" w:rsidRPr="0009351E" w:rsidRDefault="00E21F59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СРОК ОСВОЕНИЯ ООП – 4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3D09"/>
    <w:multiLevelType w:val="hybridMultilevel"/>
    <w:tmpl w:val="007C0CE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331415"/>
    <w:multiLevelType w:val="multilevel"/>
    <w:tmpl w:val="E4D2FEBE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436C56B6"/>
    <w:multiLevelType w:val="hybridMultilevel"/>
    <w:tmpl w:val="CEC4E2CE"/>
    <w:lvl w:ilvl="0" w:tplc="FBB049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51E"/>
    <w:rsid w:val="00025D21"/>
    <w:rsid w:val="00025DE7"/>
    <w:rsid w:val="0009351E"/>
    <w:rsid w:val="000D770F"/>
    <w:rsid w:val="001103DB"/>
    <w:rsid w:val="00150EB0"/>
    <w:rsid w:val="002062ED"/>
    <w:rsid w:val="002217E0"/>
    <w:rsid w:val="002769D0"/>
    <w:rsid w:val="00280B9F"/>
    <w:rsid w:val="002A05F8"/>
    <w:rsid w:val="002C4F8D"/>
    <w:rsid w:val="002F14BE"/>
    <w:rsid w:val="003141E1"/>
    <w:rsid w:val="00330A88"/>
    <w:rsid w:val="003908B5"/>
    <w:rsid w:val="003A2FED"/>
    <w:rsid w:val="003D7771"/>
    <w:rsid w:val="00406086"/>
    <w:rsid w:val="00424CC8"/>
    <w:rsid w:val="00464014"/>
    <w:rsid w:val="00467749"/>
    <w:rsid w:val="004A1342"/>
    <w:rsid w:val="004C4CDF"/>
    <w:rsid w:val="005435A0"/>
    <w:rsid w:val="0056171D"/>
    <w:rsid w:val="0057065D"/>
    <w:rsid w:val="00586472"/>
    <w:rsid w:val="005A6AB9"/>
    <w:rsid w:val="005E5EB1"/>
    <w:rsid w:val="005F26C1"/>
    <w:rsid w:val="006005DF"/>
    <w:rsid w:val="00604674"/>
    <w:rsid w:val="00625B77"/>
    <w:rsid w:val="006264CB"/>
    <w:rsid w:val="00686831"/>
    <w:rsid w:val="00692120"/>
    <w:rsid w:val="006C3BEE"/>
    <w:rsid w:val="00705B87"/>
    <w:rsid w:val="0074257B"/>
    <w:rsid w:val="0076476F"/>
    <w:rsid w:val="007651B9"/>
    <w:rsid w:val="0078681A"/>
    <w:rsid w:val="007A7C67"/>
    <w:rsid w:val="007C3BB2"/>
    <w:rsid w:val="007D31B1"/>
    <w:rsid w:val="007F74E1"/>
    <w:rsid w:val="00817D59"/>
    <w:rsid w:val="008C6947"/>
    <w:rsid w:val="008E4F5B"/>
    <w:rsid w:val="008F6210"/>
    <w:rsid w:val="00906A6B"/>
    <w:rsid w:val="00910E79"/>
    <w:rsid w:val="00926D07"/>
    <w:rsid w:val="00947DF1"/>
    <w:rsid w:val="009A22A4"/>
    <w:rsid w:val="009C2AD8"/>
    <w:rsid w:val="00A0669E"/>
    <w:rsid w:val="00A15B81"/>
    <w:rsid w:val="00A37C8A"/>
    <w:rsid w:val="00A47539"/>
    <w:rsid w:val="00AF7C98"/>
    <w:rsid w:val="00B3423A"/>
    <w:rsid w:val="00B92756"/>
    <w:rsid w:val="00C602DC"/>
    <w:rsid w:val="00C73866"/>
    <w:rsid w:val="00C7744B"/>
    <w:rsid w:val="00C91EA5"/>
    <w:rsid w:val="00CA6D5F"/>
    <w:rsid w:val="00CB1E47"/>
    <w:rsid w:val="00CC474E"/>
    <w:rsid w:val="00CE2C15"/>
    <w:rsid w:val="00CF062D"/>
    <w:rsid w:val="00D062D2"/>
    <w:rsid w:val="00D23F73"/>
    <w:rsid w:val="00D60E09"/>
    <w:rsid w:val="00D84752"/>
    <w:rsid w:val="00D920E9"/>
    <w:rsid w:val="00DA5120"/>
    <w:rsid w:val="00DB15B0"/>
    <w:rsid w:val="00DE034B"/>
    <w:rsid w:val="00DE4BE9"/>
    <w:rsid w:val="00DF41F7"/>
    <w:rsid w:val="00E12486"/>
    <w:rsid w:val="00E21F59"/>
    <w:rsid w:val="00E777A1"/>
    <w:rsid w:val="00EA32EB"/>
    <w:rsid w:val="00EC3128"/>
    <w:rsid w:val="00ED2C9E"/>
    <w:rsid w:val="00EE2969"/>
    <w:rsid w:val="00EF67AD"/>
    <w:rsid w:val="00F75B1B"/>
    <w:rsid w:val="00FB6776"/>
    <w:rsid w:val="00FF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4B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9351E"/>
  </w:style>
  <w:style w:type="paragraph" w:styleId="a6">
    <w:name w:val="footer"/>
    <w:basedOn w:val="a0"/>
    <w:link w:val="a7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9351E"/>
  </w:style>
  <w:style w:type="table" w:styleId="a8">
    <w:name w:val="Table Grid"/>
    <w:basedOn w:val="a2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0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0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paragraph" w:customStyle="1" w:styleId="Style4">
    <w:name w:val="Style4"/>
    <w:basedOn w:val="a0"/>
    <w:rsid w:val="00817D59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5">
    <w:name w:val="Font Style155"/>
    <w:rsid w:val="00817D59"/>
    <w:rPr>
      <w:rFonts w:ascii="Times New Roman" w:hAnsi="Times New Roman"/>
      <w:sz w:val="16"/>
    </w:rPr>
  </w:style>
  <w:style w:type="paragraph" w:customStyle="1" w:styleId="Style18">
    <w:name w:val="Style18"/>
    <w:basedOn w:val="a0"/>
    <w:rsid w:val="008E4F5B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аголовок 5"/>
    <w:basedOn w:val="a0"/>
    <w:next w:val="a0"/>
    <w:rsid w:val="003908B5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4">
    <w:name w:val="Style14"/>
    <w:basedOn w:val="a0"/>
    <w:rsid w:val="00FF0D8B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3">
    <w:name w:val="Font Style153"/>
    <w:rsid w:val="00FF0D8B"/>
    <w:rPr>
      <w:rFonts w:ascii="Times New Roman" w:hAnsi="Times New Roman"/>
      <w:b/>
      <w:sz w:val="16"/>
    </w:rPr>
  </w:style>
  <w:style w:type="paragraph" w:styleId="3">
    <w:name w:val="List Bullet 3"/>
    <w:basedOn w:val="a0"/>
    <w:rsid w:val="00FF0D8B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Number"/>
    <w:basedOn w:val="a0"/>
    <w:rsid w:val="00FF0D8B"/>
    <w:pPr>
      <w:tabs>
        <w:tab w:val="num" w:pos="360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5">
    <w:name w:val="Style15"/>
    <w:basedOn w:val="a0"/>
    <w:rsid w:val="00A06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footnote text"/>
    <w:aliases w:val="Знак"/>
    <w:basedOn w:val="a0"/>
    <w:link w:val="aa"/>
    <w:rsid w:val="00467749"/>
    <w:pPr>
      <w:numPr>
        <w:numId w:val="4"/>
      </w:num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Знак Знак"/>
    <w:basedOn w:val="a1"/>
    <w:link w:val="a"/>
    <w:rsid w:val="004677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0"/>
    <w:rsid w:val="006264CB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aliases w:val="текст,Основной текст 1"/>
    <w:basedOn w:val="a0"/>
    <w:link w:val="ac"/>
    <w:rsid w:val="002769D0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aliases w:val="текст Знак,Основной текст 1 Знак"/>
    <w:basedOn w:val="a1"/>
    <w:link w:val="ab"/>
    <w:rsid w:val="002769D0"/>
    <w:rPr>
      <w:rFonts w:ascii="TimesET" w:eastAsia="Times New Roman" w:hAnsi="TimesET" w:cs="Times New Roman"/>
      <w:sz w:val="28"/>
      <w:szCs w:val="20"/>
      <w:lang w:eastAsia="ru-RU"/>
    </w:rPr>
  </w:style>
  <w:style w:type="paragraph" w:customStyle="1" w:styleId="Default">
    <w:name w:val="Default"/>
    <w:rsid w:val="002769D0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0"/>
    <w:rsid w:val="003D7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2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25A47-1B86-4EE3-ADFC-BEA402B8A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TKA</cp:lastModifiedBy>
  <cp:revision>36</cp:revision>
  <dcterms:created xsi:type="dcterms:W3CDTF">2015-02-25T08:45:00Z</dcterms:created>
  <dcterms:modified xsi:type="dcterms:W3CDTF">2015-03-04T09:52:00Z</dcterms:modified>
</cp:coreProperties>
</file>