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40A" w:rsidRDefault="005C540A" w:rsidP="005C540A">
      <w:pPr>
        <w:jc w:val="right"/>
        <w:rPr>
          <w:sz w:val="20"/>
          <w:szCs w:val="20"/>
        </w:rPr>
      </w:pPr>
      <w:r w:rsidRPr="003D00FD">
        <w:rPr>
          <w:sz w:val="20"/>
          <w:szCs w:val="20"/>
        </w:rPr>
        <w:t xml:space="preserve">Аннотации дисциплин ООП подготовки бакалавров по направлению </w:t>
      </w:r>
      <w:r>
        <w:rPr>
          <w:sz w:val="20"/>
          <w:szCs w:val="20"/>
        </w:rPr>
        <w:br/>
        <w:t>22.03</w:t>
      </w:r>
      <w:r w:rsidRPr="003D00FD">
        <w:rPr>
          <w:sz w:val="20"/>
          <w:szCs w:val="20"/>
        </w:rPr>
        <w:t xml:space="preserve">.01 </w:t>
      </w:r>
      <w:r>
        <w:rPr>
          <w:sz w:val="20"/>
          <w:szCs w:val="20"/>
        </w:rPr>
        <w:t>Материаловедение и технология материалов</w:t>
      </w:r>
    </w:p>
    <w:p w:rsidR="005C540A" w:rsidRDefault="005C540A" w:rsidP="005C540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Профиль Материаловедение и технологии новых материалов. </w:t>
      </w:r>
    </w:p>
    <w:p w:rsidR="005C540A" w:rsidRDefault="005C540A" w:rsidP="005C540A">
      <w:pPr>
        <w:jc w:val="right"/>
        <w:rPr>
          <w:sz w:val="20"/>
          <w:szCs w:val="20"/>
        </w:rPr>
      </w:pPr>
      <w:r>
        <w:rPr>
          <w:sz w:val="20"/>
          <w:szCs w:val="20"/>
        </w:rPr>
        <w:t>Форма обучения очная. Срок освоения ООП 4 года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82"/>
        <w:gridCol w:w="751"/>
        <w:gridCol w:w="710"/>
        <w:gridCol w:w="414"/>
        <w:gridCol w:w="830"/>
        <w:gridCol w:w="1840"/>
        <w:gridCol w:w="3544"/>
      </w:tblGrid>
      <w:tr w:rsidR="009B65A9" w:rsidTr="009B65A9">
        <w:tc>
          <w:tcPr>
            <w:tcW w:w="2233" w:type="dxa"/>
            <w:gridSpan w:val="2"/>
          </w:tcPr>
          <w:p w:rsidR="009B65A9" w:rsidRDefault="009B65A9">
            <w:r>
              <w:t>Наименование дисциплины</w:t>
            </w:r>
          </w:p>
        </w:tc>
        <w:tc>
          <w:tcPr>
            <w:tcW w:w="7338" w:type="dxa"/>
            <w:gridSpan w:val="5"/>
            <w:vAlign w:val="center"/>
          </w:tcPr>
          <w:p w:rsidR="009B65A9" w:rsidRPr="00705308" w:rsidRDefault="00705308" w:rsidP="009B65A9">
            <w:pPr>
              <w:jc w:val="center"/>
              <w:rPr>
                <w:b/>
                <w:sz w:val="26"/>
                <w:szCs w:val="26"/>
              </w:rPr>
            </w:pPr>
            <w:r w:rsidRPr="00705308">
              <w:rPr>
                <w:rStyle w:val="FontStyle153"/>
                <w:bCs/>
                <w:sz w:val="26"/>
                <w:szCs w:val="26"/>
              </w:rPr>
              <w:t>Кристаллография и кристаллохимия</w:t>
            </w:r>
          </w:p>
        </w:tc>
      </w:tr>
      <w:tr w:rsidR="009B65A9" w:rsidTr="009B65A9">
        <w:tc>
          <w:tcPr>
            <w:tcW w:w="1482" w:type="dxa"/>
          </w:tcPr>
          <w:p w:rsidR="009B65A9" w:rsidRPr="009B65A9" w:rsidRDefault="009B65A9">
            <w:pPr>
              <w:rPr>
                <w:b/>
              </w:rPr>
            </w:pPr>
            <w:r>
              <w:rPr>
                <w:b/>
              </w:rPr>
              <w:t>Курс</w:t>
            </w:r>
          </w:p>
        </w:tc>
        <w:tc>
          <w:tcPr>
            <w:tcW w:w="751" w:type="dxa"/>
          </w:tcPr>
          <w:p w:rsidR="009B65A9" w:rsidRDefault="00705308">
            <w:r>
              <w:t>3</w:t>
            </w:r>
          </w:p>
        </w:tc>
        <w:tc>
          <w:tcPr>
            <w:tcW w:w="1124" w:type="dxa"/>
            <w:gridSpan w:val="2"/>
          </w:tcPr>
          <w:p w:rsidR="009B65A9" w:rsidRPr="009B65A9" w:rsidRDefault="009B65A9">
            <w:pPr>
              <w:rPr>
                <w:b/>
              </w:rPr>
            </w:pPr>
            <w:r>
              <w:rPr>
                <w:b/>
              </w:rPr>
              <w:t xml:space="preserve">Семестр </w:t>
            </w:r>
          </w:p>
        </w:tc>
        <w:tc>
          <w:tcPr>
            <w:tcW w:w="830" w:type="dxa"/>
          </w:tcPr>
          <w:p w:rsidR="009B65A9" w:rsidRDefault="00705308">
            <w:r>
              <w:t>5</w:t>
            </w:r>
          </w:p>
        </w:tc>
        <w:tc>
          <w:tcPr>
            <w:tcW w:w="1840" w:type="dxa"/>
          </w:tcPr>
          <w:p w:rsidR="009B65A9" w:rsidRPr="009B65A9" w:rsidRDefault="009B65A9">
            <w:pPr>
              <w:rPr>
                <w:b/>
              </w:rPr>
            </w:pPr>
            <w:r>
              <w:rPr>
                <w:b/>
              </w:rPr>
              <w:t xml:space="preserve">Трудоемкость </w:t>
            </w:r>
          </w:p>
        </w:tc>
        <w:tc>
          <w:tcPr>
            <w:tcW w:w="3544" w:type="dxa"/>
          </w:tcPr>
          <w:p w:rsidR="009B65A9" w:rsidRPr="00705308" w:rsidRDefault="00705308">
            <w:r w:rsidRPr="00705308">
              <w:rPr>
                <w:rStyle w:val="FontStyle155"/>
                <w:color w:val="000000"/>
                <w:sz w:val="24"/>
              </w:rPr>
              <w:t>6 зачетных</w:t>
            </w:r>
            <w:r w:rsidRPr="00705308">
              <w:rPr>
                <w:rStyle w:val="FontStyle155"/>
                <w:sz w:val="24"/>
              </w:rPr>
              <w:t xml:space="preserve"> единиц, 216 часов</w:t>
            </w:r>
          </w:p>
        </w:tc>
      </w:tr>
      <w:tr w:rsidR="009B65A9" w:rsidTr="009B65A9">
        <w:tc>
          <w:tcPr>
            <w:tcW w:w="2233" w:type="dxa"/>
            <w:gridSpan w:val="2"/>
          </w:tcPr>
          <w:p w:rsidR="009B65A9" w:rsidRPr="009B65A9" w:rsidRDefault="009B65A9">
            <w:pPr>
              <w:rPr>
                <w:b/>
              </w:rPr>
            </w:pPr>
            <w:r>
              <w:rPr>
                <w:b/>
              </w:rPr>
              <w:t>Виды занятий</w:t>
            </w:r>
          </w:p>
        </w:tc>
        <w:tc>
          <w:tcPr>
            <w:tcW w:w="1124" w:type="dxa"/>
            <w:gridSpan w:val="2"/>
          </w:tcPr>
          <w:p w:rsidR="009B65A9" w:rsidRDefault="00705308">
            <w:r>
              <w:t>ЛК, ЛР</w:t>
            </w:r>
          </w:p>
        </w:tc>
        <w:tc>
          <w:tcPr>
            <w:tcW w:w="2670" w:type="dxa"/>
            <w:gridSpan w:val="2"/>
          </w:tcPr>
          <w:p w:rsidR="009B65A9" w:rsidRPr="009B65A9" w:rsidRDefault="009B65A9">
            <w:pPr>
              <w:rPr>
                <w:b/>
              </w:rPr>
            </w:pPr>
            <w:r>
              <w:rPr>
                <w:b/>
              </w:rPr>
              <w:t>Формы аттестации</w:t>
            </w:r>
          </w:p>
        </w:tc>
        <w:tc>
          <w:tcPr>
            <w:tcW w:w="3544" w:type="dxa"/>
          </w:tcPr>
          <w:p w:rsidR="009B65A9" w:rsidRPr="00705308" w:rsidRDefault="00705308">
            <w:r>
              <w:t>Зачет, экзамен</w:t>
            </w:r>
          </w:p>
        </w:tc>
      </w:tr>
      <w:tr w:rsidR="009B65A9" w:rsidTr="009B65A9">
        <w:tc>
          <w:tcPr>
            <w:tcW w:w="2233" w:type="dxa"/>
            <w:gridSpan w:val="2"/>
          </w:tcPr>
          <w:p w:rsidR="009B65A9" w:rsidRPr="009B65A9" w:rsidRDefault="00A83764">
            <w:pPr>
              <w:rPr>
                <w:b/>
              </w:rPr>
            </w:pPr>
            <w:r>
              <w:rPr>
                <w:b/>
              </w:rPr>
              <w:t>Активные и и</w:t>
            </w:r>
            <w:r w:rsidR="009B65A9">
              <w:rPr>
                <w:b/>
              </w:rPr>
              <w:t>н</w:t>
            </w:r>
            <w:r w:rsidR="009B65A9">
              <w:rPr>
                <w:b/>
              </w:rPr>
              <w:t>терактивные формы обучения</w:t>
            </w:r>
          </w:p>
        </w:tc>
        <w:tc>
          <w:tcPr>
            <w:tcW w:w="7338" w:type="dxa"/>
            <w:gridSpan w:val="5"/>
          </w:tcPr>
          <w:p w:rsidR="00A83764" w:rsidRPr="00A83764" w:rsidRDefault="00A83764" w:rsidP="00A83764">
            <w:pPr>
              <w:pStyle w:val="Style18"/>
              <w:widowControl/>
              <w:spacing w:line="240" w:lineRule="auto"/>
              <w:jc w:val="both"/>
              <w:rPr>
                <w:rStyle w:val="FontStyle157"/>
                <w:i w:val="0"/>
                <w:iCs/>
                <w:sz w:val="24"/>
              </w:rPr>
            </w:pPr>
            <w:r w:rsidRPr="00A83764">
              <w:rPr>
                <w:rStyle w:val="FontStyle157"/>
                <w:i w:val="0"/>
                <w:iCs/>
                <w:sz w:val="24"/>
              </w:rPr>
              <w:t>введение элементов диалога на лекциях с целью установления о</w:t>
            </w:r>
            <w:r w:rsidRPr="00A83764">
              <w:rPr>
                <w:rStyle w:val="FontStyle157"/>
                <w:i w:val="0"/>
                <w:iCs/>
                <w:sz w:val="24"/>
              </w:rPr>
              <w:t>б</w:t>
            </w:r>
            <w:r w:rsidRPr="00A83764">
              <w:rPr>
                <w:rStyle w:val="FontStyle157"/>
                <w:i w:val="0"/>
                <w:iCs/>
                <w:sz w:val="24"/>
              </w:rPr>
              <w:t>ратной связи (вопросы – ответы, обсуждение возникающих вопр</w:t>
            </w:r>
            <w:r w:rsidRPr="00A83764">
              <w:rPr>
                <w:rStyle w:val="FontStyle157"/>
                <w:i w:val="0"/>
                <w:iCs/>
                <w:sz w:val="24"/>
              </w:rPr>
              <w:t>о</w:t>
            </w:r>
            <w:r w:rsidRPr="00A83764">
              <w:rPr>
                <w:rStyle w:val="FontStyle157"/>
                <w:i w:val="0"/>
                <w:iCs/>
                <w:sz w:val="24"/>
              </w:rPr>
              <w:t>сов, обращение к аудитории с вопросами и за примерами и др.);</w:t>
            </w:r>
            <w:r>
              <w:rPr>
                <w:rStyle w:val="FontStyle157"/>
                <w:i w:val="0"/>
                <w:iCs/>
                <w:sz w:val="24"/>
              </w:rPr>
              <w:t xml:space="preserve"> </w:t>
            </w:r>
            <w:r w:rsidRPr="00A83764">
              <w:rPr>
                <w:rStyle w:val="FontStyle157"/>
                <w:i w:val="0"/>
                <w:iCs/>
                <w:sz w:val="24"/>
              </w:rPr>
              <w:t>пр</w:t>
            </w:r>
            <w:r w:rsidRPr="00A83764">
              <w:rPr>
                <w:rStyle w:val="FontStyle157"/>
                <w:i w:val="0"/>
                <w:iCs/>
                <w:sz w:val="24"/>
              </w:rPr>
              <w:t>и</w:t>
            </w:r>
            <w:r w:rsidRPr="00A83764">
              <w:rPr>
                <w:rStyle w:val="FontStyle157"/>
                <w:i w:val="0"/>
                <w:iCs/>
                <w:sz w:val="24"/>
              </w:rPr>
              <w:t>глашение специальных лекторов, специалистов, работников прои</w:t>
            </w:r>
            <w:r w:rsidRPr="00A83764">
              <w:rPr>
                <w:rStyle w:val="FontStyle157"/>
                <w:i w:val="0"/>
                <w:iCs/>
                <w:sz w:val="24"/>
              </w:rPr>
              <w:t>з</w:t>
            </w:r>
            <w:r w:rsidRPr="00A83764">
              <w:rPr>
                <w:rStyle w:val="FontStyle157"/>
                <w:i w:val="0"/>
                <w:iCs/>
                <w:sz w:val="24"/>
              </w:rPr>
              <w:t>водства;</w:t>
            </w:r>
            <w:r>
              <w:rPr>
                <w:rStyle w:val="FontStyle157"/>
                <w:i w:val="0"/>
                <w:iCs/>
                <w:sz w:val="24"/>
              </w:rPr>
              <w:t xml:space="preserve"> </w:t>
            </w:r>
            <w:r w:rsidRPr="00A83764">
              <w:rPr>
                <w:rStyle w:val="FontStyle157"/>
                <w:i w:val="0"/>
                <w:iCs/>
                <w:sz w:val="24"/>
              </w:rPr>
              <w:t>работа обучающихся с дополнительной литературой (нау</w:t>
            </w:r>
            <w:r w:rsidRPr="00A83764">
              <w:rPr>
                <w:rStyle w:val="FontStyle157"/>
                <w:i w:val="0"/>
                <w:iCs/>
                <w:sz w:val="24"/>
              </w:rPr>
              <w:t>ч</w:t>
            </w:r>
            <w:r w:rsidRPr="00A83764">
              <w:rPr>
                <w:rStyle w:val="FontStyle157"/>
                <w:i w:val="0"/>
                <w:iCs/>
                <w:sz w:val="24"/>
              </w:rPr>
              <w:t>ными и техническими статьями, реферативными журналами и т.п.);</w:t>
            </w:r>
          </w:p>
          <w:p w:rsidR="009B65A9" w:rsidRPr="00A83764" w:rsidRDefault="00A83764" w:rsidP="00A83764">
            <w:pPr>
              <w:pStyle w:val="Style18"/>
              <w:widowControl/>
              <w:spacing w:line="240" w:lineRule="auto"/>
              <w:jc w:val="both"/>
              <w:rPr>
                <w:i/>
              </w:rPr>
            </w:pPr>
            <w:r w:rsidRPr="00A83764">
              <w:rPr>
                <w:rStyle w:val="FontStyle157"/>
                <w:i w:val="0"/>
                <w:iCs/>
                <w:sz w:val="24"/>
              </w:rPr>
              <w:t>выполнение индивидуальных домашних заданий;</w:t>
            </w:r>
            <w:r>
              <w:rPr>
                <w:rStyle w:val="FontStyle157"/>
                <w:i w:val="0"/>
                <w:iCs/>
                <w:sz w:val="24"/>
              </w:rPr>
              <w:t xml:space="preserve"> </w:t>
            </w:r>
            <w:r w:rsidRPr="00A83764">
              <w:rPr>
                <w:rStyle w:val="FontStyle157"/>
                <w:i w:val="0"/>
                <w:iCs/>
                <w:sz w:val="24"/>
              </w:rPr>
              <w:t>программирова</w:t>
            </w:r>
            <w:r w:rsidRPr="00A83764">
              <w:rPr>
                <w:rStyle w:val="FontStyle157"/>
                <w:i w:val="0"/>
                <w:iCs/>
                <w:sz w:val="24"/>
              </w:rPr>
              <w:t>н</w:t>
            </w:r>
            <w:r w:rsidRPr="00A83764">
              <w:rPr>
                <w:rStyle w:val="FontStyle157"/>
                <w:i w:val="0"/>
                <w:iCs/>
                <w:sz w:val="24"/>
              </w:rPr>
              <w:t>ный контроль  знаний обучающихся.</w:t>
            </w:r>
          </w:p>
        </w:tc>
      </w:tr>
      <w:tr w:rsidR="009B65A9" w:rsidTr="00793425">
        <w:tc>
          <w:tcPr>
            <w:tcW w:w="9571" w:type="dxa"/>
            <w:gridSpan w:val="7"/>
          </w:tcPr>
          <w:p w:rsidR="009B65A9" w:rsidRPr="009B65A9" w:rsidRDefault="009B65A9">
            <w:pPr>
              <w:rPr>
                <w:b/>
              </w:rPr>
            </w:pPr>
            <w:r>
              <w:rPr>
                <w:b/>
              </w:rPr>
              <w:t>Цели и задачи освоения дисциплины</w:t>
            </w:r>
          </w:p>
        </w:tc>
      </w:tr>
      <w:tr w:rsidR="009B65A9" w:rsidTr="0097300D">
        <w:tc>
          <w:tcPr>
            <w:tcW w:w="9571" w:type="dxa"/>
            <w:gridSpan w:val="7"/>
          </w:tcPr>
          <w:p w:rsidR="009B65A9" w:rsidRDefault="00705308" w:rsidP="00705308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jc w:val="both"/>
            </w:pPr>
            <w:r>
              <w:t>Цель: освоение основных понятий и законов кристаллографии; изучение внешних особе</w:t>
            </w:r>
            <w:r>
              <w:t>н</w:t>
            </w:r>
            <w:r>
              <w:t>ностей кристаллов;  изучение взаимосвязи между типом образующейся химической связи, внутренней структурой вещества и его свойствами.</w:t>
            </w:r>
          </w:p>
          <w:p w:rsidR="00705308" w:rsidRDefault="00705308" w:rsidP="00705308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jc w:val="both"/>
            </w:pPr>
            <w:r>
              <w:t>Основной задачей изучения дисциплины является теоретическое и практическое освоение закономерной связи между внешними особенностями и  структурой кристаллических в</w:t>
            </w:r>
            <w:r>
              <w:t>е</w:t>
            </w:r>
            <w:r>
              <w:t>ществ с  их химическим составом и  свойствами, которые влияют на технологические процессы при их использовании для получения материалов и покрытий  с высокими пок</w:t>
            </w:r>
            <w:r>
              <w:t>а</w:t>
            </w:r>
            <w:r>
              <w:t>зателями их свойств.</w:t>
            </w:r>
          </w:p>
        </w:tc>
      </w:tr>
      <w:tr w:rsidR="009B65A9" w:rsidTr="007A7C65">
        <w:tc>
          <w:tcPr>
            <w:tcW w:w="9571" w:type="dxa"/>
            <w:gridSpan w:val="7"/>
          </w:tcPr>
          <w:p w:rsidR="009B65A9" w:rsidRPr="009B65A9" w:rsidRDefault="009B65A9">
            <w:pPr>
              <w:rPr>
                <w:b/>
              </w:rPr>
            </w:pPr>
            <w:r>
              <w:rPr>
                <w:b/>
              </w:rPr>
              <w:t>Место дисциплины в структуре ООП</w:t>
            </w:r>
          </w:p>
        </w:tc>
      </w:tr>
      <w:tr w:rsidR="009B65A9" w:rsidTr="007A7C65">
        <w:tc>
          <w:tcPr>
            <w:tcW w:w="9571" w:type="dxa"/>
            <w:gridSpan w:val="7"/>
          </w:tcPr>
          <w:p w:rsidR="009B65A9" w:rsidRPr="00705308" w:rsidRDefault="00705308" w:rsidP="00705308">
            <w:r w:rsidRPr="00705308">
              <w:rPr>
                <w:rStyle w:val="FontStyle157"/>
                <w:i w:val="0"/>
                <w:iCs/>
                <w:sz w:val="24"/>
              </w:rPr>
              <w:t>Дисциплина</w:t>
            </w:r>
            <w:r w:rsidRPr="00705308">
              <w:rPr>
                <w:rStyle w:val="FontStyle157"/>
                <w:iCs/>
                <w:sz w:val="24"/>
              </w:rPr>
              <w:t xml:space="preserve"> </w:t>
            </w:r>
            <w:r w:rsidRPr="00705308">
              <w:rPr>
                <w:rStyle w:val="FontStyle155"/>
                <w:sz w:val="24"/>
              </w:rPr>
              <w:t>относится к вариативной части цикла естественнонаучных дисциплин.</w:t>
            </w:r>
          </w:p>
        </w:tc>
      </w:tr>
      <w:tr w:rsidR="009B65A9" w:rsidTr="007A7C65">
        <w:tc>
          <w:tcPr>
            <w:tcW w:w="9571" w:type="dxa"/>
            <w:gridSpan w:val="7"/>
          </w:tcPr>
          <w:p w:rsidR="009B65A9" w:rsidRPr="009B65A9" w:rsidRDefault="009B65A9">
            <w:pPr>
              <w:rPr>
                <w:b/>
              </w:rPr>
            </w:pPr>
            <w:r>
              <w:rPr>
                <w:b/>
              </w:rPr>
              <w:t>Основное содержание</w:t>
            </w:r>
          </w:p>
        </w:tc>
      </w:tr>
      <w:tr w:rsidR="009B65A9" w:rsidTr="007A7C65">
        <w:tc>
          <w:tcPr>
            <w:tcW w:w="9571" w:type="dxa"/>
            <w:gridSpan w:val="7"/>
          </w:tcPr>
          <w:p w:rsidR="00705308" w:rsidRDefault="00705308" w:rsidP="00705308">
            <w:pPr>
              <w:pBdr>
                <w:bottom w:val="single" w:sz="6" w:space="1" w:color="auto"/>
              </w:pBdr>
              <w:jc w:val="both"/>
              <w:outlineLvl w:val="0"/>
            </w:pPr>
            <w:r w:rsidRPr="00705308">
              <w:t>Введение</w:t>
            </w:r>
            <w:r>
              <w:t xml:space="preserve">. Цель изучения курса, его связь с другими науками, значение курса. </w:t>
            </w:r>
          </w:p>
          <w:p w:rsidR="00705308" w:rsidRDefault="00705308" w:rsidP="00705308">
            <w:pPr>
              <w:pBdr>
                <w:bottom w:val="single" w:sz="6" w:space="1" w:color="auto"/>
              </w:pBdr>
              <w:jc w:val="both"/>
            </w:pPr>
            <w:r>
              <w:t>Раздел 1. Геометрическая кристаллография. Понятие о кристалле и кристаллическом в</w:t>
            </w:r>
            <w:r>
              <w:t>е</w:t>
            </w:r>
            <w:r>
              <w:t>ществе. Важнейшие свойства кристаллических веществ. Структура кристаллов и криста</w:t>
            </w:r>
            <w:r>
              <w:t>л</w:t>
            </w:r>
            <w:r>
              <w:t>лическая решетка. Симметрия структуры кристаллов. Закон симметрии. Элементы си</w:t>
            </w:r>
            <w:r>
              <w:t>м</w:t>
            </w:r>
            <w:r>
              <w:t>метрии: трансляция, плоскость симметрии, центр симметрии, ось симметрии, инверсио</w:t>
            </w:r>
            <w:r>
              <w:t>н</w:t>
            </w:r>
            <w:r>
              <w:t>ная ось симметрии, плоскость скользящего отражения, винтовая ось симметрии. Симме</w:t>
            </w:r>
            <w:r>
              <w:t>т</w:t>
            </w:r>
            <w:r>
              <w:t>рия макрокристалла. Сочетание элементов симметрии в макрокристалле. Теоремы о сл</w:t>
            </w:r>
            <w:r>
              <w:t>о</w:t>
            </w:r>
            <w:r>
              <w:t>жении симметрических операций. Принцип вывода 32-х классов симметрии. Сингонии. Категории, их признаки. Морфология кристаллов. Простые (открытая и закрытая) формы и комбинации. 47 простых форм. Эмпирические законы кристаллографии: закон постоя</w:t>
            </w:r>
            <w:r>
              <w:t>н</w:t>
            </w:r>
            <w:r>
              <w:t>ства углов, закон целых чисел. Их объяснение с точки зрения строения кристаллов. Кр</w:t>
            </w:r>
            <w:r>
              <w:t>и</w:t>
            </w:r>
            <w:r>
              <w:t xml:space="preserve">сталлографические символы. Установка кристаллов. Принципы установки кристаллов  различных </w:t>
            </w:r>
            <w:proofErr w:type="spellStart"/>
            <w:r>
              <w:t>сингоний</w:t>
            </w:r>
            <w:proofErr w:type="spellEnd"/>
            <w:r>
              <w:t>. Общие сведения о росте кристаллов в природе и в искусственных условиях. Механизмы роста кристаллов. Факторы, влияющие на внешний облик криста</w:t>
            </w:r>
            <w:r>
              <w:t>л</w:t>
            </w:r>
            <w:r>
              <w:t>лов. Морфологические особенности реальных кристаллов. Методы выращивания криста</w:t>
            </w:r>
            <w:r>
              <w:t>л</w:t>
            </w:r>
            <w:r>
              <w:t>лов.</w:t>
            </w:r>
          </w:p>
          <w:p w:rsidR="00705308" w:rsidRDefault="00705308" w:rsidP="00705308">
            <w:pPr>
              <w:pBdr>
                <w:bottom w:val="single" w:sz="6" w:space="1" w:color="auto"/>
              </w:pBdr>
              <w:jc w:val="both"/>
              <w:outlineLvl w:val="0"/>
            </w:pPr>
            <w:r>
              <w:t xml:space="preserve">Раздел 2. </w:t>
            </w:r>
            <w:r w:rsidRPr="00705308">
              <w:t>Физическая кристаллография</w:t>
            </w:r>
            <w:r>
              <w:t>. Механические свойства: твердость кристаллов, спайность, упругость. Оптические свойства кристаллов. Показатели преломления. Явл</w:t>
            </w:r>
            <w:r>
              <w:t>е</w:t>
            </w:r>
            <w:r>
              <w:t xml:space="preserve">ние </w:t>
            </w:r>
            <w:proofErr w:type="spellStart"/>
            <w:r>
              <w:t>двупреломления</w:t>
            </w:r>
            <w:proofErr w:type="spellEnd"/>
            <w:r>
              <w:t xml:space="preserve"> в кристаллах низших и средних </w:t>
            </w:r>
            <w:proofErr w:type="spellStart"/>
            <w:r>
              <w:t>сингоний</w:t>
            </w:r>
            <w:proofErr w:type="spellEnd"/>
            <w:r>
              <w:t>. Поверхности распростр</w:t>
            </w:r>
            <w:r>
              <w:t>а</w:t>
            </w:r>
            <w:r>
              <w:t xml:space="preserve">нения световых волн в кристаллах различных </w:t>
            </w:r>
            <w:proofErr w:type="spellStart"/>
            <w:r>
              <w:t>сингоний</w:t>
            </w:r>
            <w:proofErr w:type="spellEnd"/>
            <w:r>
              <w:t>. Понятие об оптической индик</w:t>
            </w:r>
            <w:r>
              <w:t>а</w:t>
            </w:r>
            <w:r>
              <w:t xml:space="preserve">трисе, ее характеристика для кристаллов различных </w:t>
            </w:r>
            <w:proofErr w:type="spellStart"/>
            <w:r>
              <w:t>сингоний</w:t>
            </w:r>
            <w:proofErr w:type="spellEnd"/>
            <w:r>
              <w:t>. Оптические константы кристаллов: показатели преломления, сила двойного лучепреломления, оптические знаки, оптически одноосные и двуосные кристаллы, угол между оптическими осями. Ориент</w:t>
            </w:r>
            <w:r>
              <w:t>и</w:t>
            </w:r>
            <w:r>
              <w:t xml:space="preserve">ровка оптической индикатрисы в кристаллах различных </w:t>
            </w:r>
            <w:proofErr w:type="spellStart"/>
            <w:r>
              <w:t>сингоний</w:t>
            </w:r>
            <w:proofErr w:type="spellEnd"/>
            <w:r>
              <w:t>. Методы оптической микроскопии. Прямое и косое погасание. Спайность под микроскопом. Плеохроизм и и</w:t>
            </w:r>
            <w:r>
              <w:t>н</w:t>
            </w:r>
            <w:r>
              <w:t>терференционная окраска кристаллов. Иммерсионный метод. Электрические и магнитные свойства кристаллов.</w:t>
            </w:r>
          </w:p>
          <w:p w:rsidR="00705308" w:rsidRDefault="00705308" w:rsidP="00705308">
            <w:pPr>
              <w:pBdr>
                <w:bottom w:val="single" w:sz="6" w:space="1" w:color="auto"/>
              </w:pBdr>
              <w:jc w:val="both"/>
              <w:outlineLvl w:val="0"/>
            </w:pPr>
            <w:r>
              <w:t xml:space="preserve">Раздел 3. </w:t>
            </w:r>
            <w:r w:rsidRPr="00705308">
              <w:t>Теория структуры кристаллов и основные понятия кристаллохимии</w:t>
            </w:r>
            <w:r>
              <w:t>. Простра</w:t>
            </w:r>
            <w:r>
              <w:t>н</w:t>
            </w:r>
            <w:r>
              <w:t xml:space="preserve">ственная решетка. Трансляционные решетки </w:t>
            </w:r>
            <w:proofErr w:type="spellStart"/>
            <w:r>
              <w:t>Браве</w:t>
            </w:r>
            <w:proofErr w:type="spellEnd"/>
            <w:r>
              <w:t>. Тип решеток (</w:t>
            </w:r>
            <w:proofErr w:type="gramStart"/>
            <w:r>
              <w:t>примитивные</w:t>
            </w:r>
            <w:proofErr w:type="gramEnd"/>
            <w:r>
              <w:t>, объемн</w:t>
            </w:r>
            <w:r>
              <w:t>о</w:t>
            </w:r>
            <w:r w:rsidR="005C540A">
              <w:t xml:space="preserve"> </w:t>
            </w:r>
            <w:bookmarkStart w:id="0" w:name="_GoBack"/>
            <w:bookmarkEnd w:id="0"/>
            <w:r>
              <w:t xml:space="preserve">центрированные, гранецентрированные, </w:t>
            </w:r>
            <w:proofErr w:type="spellStart"/>
            <w:r>
              <w:t>базоцентрированные</w:t>
            </w:r>
            <w:proofErr w:type="spellEnd"/>
            <w:r>
              <w:t>). Принцип вывода 14-ти т</w:t>
            </w:r>
            <w:r>
              <w:t>и</w:t>
            </w:r>
            <w:r>
              <w:lastRenderedPageBreak/>
              <w:t>пов элементарных ячеек. Подсчет числа атомов в различных типах ячеек. Понятие о пр</w:t>
            </w:r>
            <w:r>
              <w:t>о</w:t>
            </w:r>
            <w:r>
              <w:t>странственных группах симметрии, 230 пространственных групп симметрии, их значение. Методы исследования внутреннего строения кристаллов. Рентгеноструктурный анализ. Задачи кристаллохимии и роль рентгеноструктурного анализа в ее развитии. Координац</w:t>
            </w:r>
            <w:r>
              <w:t>и</w:t>
            </w:r>
            <w:r>
              <w:t>онное число и координационный многогранник. Число формульных единиц. Химическая связь в кристаллах. Ионная, ковалентная, Ван-дер-ваальсовая, металлическая связи. Вза</w:t>
            </w:r>
            <w:r>
              <w:t>и</w:t>
            </w:r>
            <w:r>
              <w:t>мосвязь типа химической связи с плотностью упаковки частиц в структурах, с координ</w:t>
            </w:r>
            <w:r>
              <w:t>а</w:t>
            </w:r>
            <w:r>
              <w:t xml:space="preserve">ционным числом атомов или ионов. Влияние </w:t>
            </w:r>
            <w:proofErr w:type="spellStart"/>
            <w:r>
              <w:t>электроотрицательности</w:t>
            </w:r>
            <w:proofErr w:type="spellEnd"/>
            <w:r>
              <w:t xml:space="preserve"> атомов на тип х</w:t>
            </w:r>
            <w:r>
              <w:t>и</w:t>
            </w:r>
            <w:r>
              <w:t xml:space="preserve">мической связи. Кристаллы со смешанными типами связи.  Атомные и ионные радиусы. Примеры их определения. Координационное число и координационный многогранник. Пределы устойчивости различных координационных чисел, примеры их определения. Плотные и </w:t>
            </w:r>
            <w:proofErr w:type="spellStart"/>
            <w:r>
              <w:t>плотнейшие</w:t>
            </w:r>
            <w:proofErr w:type="spellEnd"/>
            <w:r>
              <w:t xml:space="preserve"> упаковки частиц в структурах. Кубическая и гексагональная пр</w:t>
            </w:r>
            <w:r>
              <w:t>о</w:t>
            </w:r>
            <w:r>
              <w:t xml:space="preserve">стейшие упаковки. Типы пустот. Принцип </w:t>
            </w:r>
            <w:proofErr w:type="spellStart"/>
            <w:r>
              <w:t>плотнейших</w:t>
            </w:r>
            <w:proofErr w:type="spellEnd"/>
            <w:r>
              <w:t xml:space="preserve"> упаковок для ионных соединений, Примеры структур, подчиняющихся принципу </w:t>
            </w:r>
            <w:proofErr w:type="spellStart"/>
            <w:r>
              <w:t>плотнейших</w:t>
            </w:r>
            <w:proofErr w:type="spellEnd"/>
            <w:r>
              <w:t xml:space="preserve"> упаковок. Правила </w:t>
            </w:r>
            <w:proofErr w:type="spellStart"/>
            <w:r>
              <w:t>Полинга</w:t>
            </w:r>
            <w:proofErr w:type="spellEnd"/>
            <w:r>
              <w:t xml:space="preserve"> для ионных кристаллов. Простейшие кристаллические структуры. Структура, кристалла и структурный тип. Классификация структурных типов. Структура меди, </w:t>
            </w:r>
            <w:proofErr w:type="gramStart"/>
            <w:r>
              <w:sym w:font="Symbol" w:char="F061"/>
            </w:r>
            <w:r>
              <w:t>-</w:t>
            </w:r>
            <w:proofErr w:type="gramEnd"/>
            <w:r>
              <w:t>железа, магния</w:t>
            </w:r>
            <w:r w:rsidRPr="000B7182">
              <w:t>,</w:t>
            </w:r>
            <w:r>
              <w:t xml:space="preserve"> алмаза, графита, а также соединений типа АХ, АХ</w:t>
            </w:r>
            <w:r>
              <w:rPr>
                <w:vertAlign w:val="subscript"/>
              </w:rPr>
              <w:t>2</w:t>
            </w:r>
            <w:r>
              <w:t xml:space="preserve"> и А</w:t>
            </w:r>
            <w:r>
              <w:rPr>
                <w:vertAlign w:val="subscript"/>
              </w:rPr>
              <w:t>2</w:t>
            </w:r>
            <w:r>
              <w:t xml:space="preserve">Х: </w:t>
            </w:r>
            <w:proofErr w:type="spellStart"/>
            <w:r>
              <w:rPr>
                <w:lang w:val="en-US"/>
              </w:rPr>
              <w:t>CsCl</w:t>
            </w:r>
            <w:proofErr w:type="spellEnd"/>
            <w:r w:rsidRPr="000B7182">
              <w:t xml:space="preserve">, </w:t>
            </w:r>
            <w:proofErr w:type="spellStart"/>
            <w:r>
              <w:t>галита</w:t>
            </w:r>
            <w:proofErr w:type="spellEnd"/>
            <w:r>
              <w:t xml:space="preserve"> </w:t>
            </w:r>
            <w:proofErr w:type="spellStart"/>
            <w:r>
              <w:rPr>
                <w:lang w:val="en-US"/>
              </w:rPr>
              <w:t>NaCl</w:t>
            </w:r>
            <w:proofErr w:type="spellEnd"/>
            <w:r w:rsidRPr="000B7182">
              <w:t xml:space="preserve">, </w:t>
            </w:r>
            <w:r>
              <w:t xml:space="preserve">флюорита </w:t>
            </w:r>
            <w:proofErr w:type="spellStart"/>
            <w:r>
              <w:rPr>
                <w:lang w:val="en-US"/>
              </w:rPr>
              <w:t>CaF</w:t>
            </w:r>
            <w:proofErr w:type="spellEnd"/>
            <w:r w:rsidRPr="000B7182">
              <w:rPr>
                <w:vertAlign w:val="subscript"/>
              </w:rPr>
              <w:t>2</w:t>
            </w:r>
            <w:r w:rsidRPr="000B7182">
              <w:t xml:space="preserve">, </w:t>
            </w:r>
            <w:r>
              <w:t xml:space="preserve">рутила </w:t>
            </w:r>
            <w:proofErr w:type="spellStart"/>
            <w:r>
              <w:rPr>
                <w:lang w:val="en-US"/>
              </w:rPr>
              <w:t>TiO</w:t>
            </w:r>
            <w:proofErr w:type="spellEnd"/>
            <w:r w:rsidRPr="000B7182">
              <w:rPr>
                <w:vertAlign w:val="subscript"/>
              </w:rPr>
              <w:t>2</w:t>
            </w:r>
            <w:r w:rsidRPr="000B7182">
              <w:t xml:space="preserve">, </w:t>
            </w:r>
            <w:r>
              <w:t xml:space="preserve">перовскита </w:t>
            </w:r>
            <w:proofErr w:type="spellStart"/>
            <w:r>
              <w:rPr>
                <w:lang w:val="en-US"/>
              </w:rPr>
              <w:t>CaTiO</w:t>
            </w:r>
            <w:proofErr w:type="spellEnd"/>
            <w:r w:rsidRPr="000B7182">
              <w:rPr>
                <w:vertAlign w:val="subscript"/>
              </w:rPr>
              <w:t>3</w:t>
            </w:r>
            <w:r>
              <w:t xml:space="preserve">. </w:t>
            </w:r>
            <w:proofErr w:type="spellStart"/>
            <w:r>
              <w:t>Политипия</w:t>
            </w:r>
            <w:proofErr w:type="spellEnd"/>
            <w:r>
              <w:t xml:space="preserve">, полиморфизм, изоморфизм. </w:t>
            </w:r>
          </w:p>
          <w:p w:rsidR="009B65A9" w:rsidRDefault="00705308" w:rsidP="00A83764">
            <w:pPr>
              <w:pBdr>
                <w:bottom w:val="single" w:sz="6" w:space="1" w:color="auto"/>
              </w:pBdr>
              <w:jc w:val="both"/>
              <w:outlineLvl w:val="0"/>
            </w:pPr>
            <w:r>
              <w:t xml:space="preserve">Раздел 4. </w:t>
            </w:r>
            <w:r w:rsidRPr="00705308">
              <w:t>Кристаллохимия силикатов, фосфатов и боратов</w:t>
            </w:r>
            <w:r>
              <w:t>. Структуры кремнезема. О</w:t>
            </w:r>
            <w:r>
              <w:t>с</w:t>
            </w:r>
            <w:r>
              <w:t>новные принципы построения структуры силикатов. Имитаторы кремния в силикатах. С</w:t>
            </w:r>
            <w:r>
              <w:t>и</w:t>
            </w:r>
            <w:r>
              <w:t xml:space="preserve">стематика структур: островные: </w:t>
            </w:r>
            <w:proofErr w:type="spellStart"/>
            <w:r>
              <w:t>орт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, </w:t>
            </w:r>
            <w:proofErr w:type="spellStart"/>
            <w:r>
              <w:t>диорто</w:t>
            </w:r>
            <w:proofErr w:type="spellEnd"/>
            <w:r>
              <w:t>-, кольцевые силикаты; силикаты с беск</w:t>
            </w:r>
            <w:r>
              <w:t>о</w:t>
            </w:r>
            <w:r>
              <w:t>нечными одномерными (цепочечные, ленточные), двумерными (слоистые), трехмерными анионами (каркасные). Принципы построения структур фосфатов. Основные типы стру</w:t>
            </w:r>
            <w:r>
              <w:t>к</w:t>
            </w:r>
            <w:r>
              <w:t xml:space="preserve">тур. </w:t>
            </w:r>
            <w:proofErr w:type="spellStart"/>
            <w:r>
              <w:t>Изоэлектронность</w:t>
            </w:r>
            <w:proofErr w:type="spellEnd"/>
            <w:r>
              <w:t xml:space="preserve"> кремнезема и фосфата алюминия. Структуры боратов. Проявление бором различной координации в соединениях. Основные типы структур.</w:t>
            </w:r>
          </w:p>
        </w:tc>
      </w:tr>
      <w:tr w:rsidR="005C2F4E" w:rsidTr="007A7C65">
        <w:tc>
          <w:tcPr>
            <w:tcW w:w="9571" w:type="dxa"/>
            <w:gridSpan w:val="7"/>
          </w:tcPr>
          <w:p w:rsidR="005C2F4E" w:rsidRPr="005C2F4E" w:rsidRDefault="005C2F4E">
            <w:pPr>
              <w:rPr>
                <w:b/>
              </w:rPr>
            </w:pPr>
            <w:r>
              <w:rPr>
                <w:b/>
              </w:rPr>
              <w:lastRenderedPageBreak/>
              <w:t>Формируемые компетенции</w:t>
            </w:r>
          </w:p>
        </w:tc>
      </w:tr>
      <w:tr w:rsidR="005C2F4E" w:rsidTr="007A7C65">
        <w:tc>
          <w:tcPr>
            <w:tcW w:w="9571" w:type="dxa"/>
            <w:gridSpan w:val="7"/>
          </w:tcPr>
          <w:p w:rsidR="00705308" w:rsidRPr="00F47F5B" w:rsidRDefault="00705308" w:rsidP="00705308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jc w:val="both"/>
            </w:pPr>
            <w:r>
              <w:t>- владение базовыми знаниями математических и естественнонаучных дисциплин и ди</w:t>
            </w:r>
            <w:r>
              <w:t>с</w:t>
            </w:r>
            <w:r>
              <w:t>циплин общепрофессионального цикла в объеме, необходимом для использования в пр</w:t>
            </w:r>
            <w:r>
              <w:t>о</w:t>
            </w:r>
            <w:r>
              <w:t>фессиональной деятельности основных законов соответствующих наук, разработанных в них подходов, методов и результатов математического анализа и моделирования, теорет</w:t>
            </w:r>
            <w:r>
              <w:t>и</w:t>
            </w:r>
            <w:r>
              <w:t>ческого и экспериментального исследования (ПК-1)</w:t>
            </w:r>
            <w:r w:rsidRPr="00F47F5B">
              <w:t>;</w:t>
            </w:r>
          </w:p>
          <w:p w:rsidR="005C2F4E" w:rsidRDefault="00705308" w:rsidP="00705308">
            <w:r>
              <w:t>- владение основами методов исследования, анализа, диагностики, моделирования свойств веществ (материалов), физических и химических процессов в них и в технологиях пол</w:t>
            </w:r>
            <w:r>
              <w:t>у</w:t>
            </w:r>
            <w:r>
              <w:t>чения, обработки и модификации материалов, некоторыми навыками их использования в исследованиях и расчетах</w:t>
            </w:r>
            <w:r>
              <w:rPr>
                <w:rStyle w:val="FontStyle61"/>
                <w:sz w:val="22"/>
              </w:rPr>
              <w:t xml:space="preserve"> (ПК-3).</w:t>
            </w:r>
          </w:p>
        </w:tc>
      </w:tr>
      <w:tr w:rsidR="005C2F4E" w:rsidRPr="005C2F4E" w:rsidTr="007A7C65">
        <w:tc>
          <w:tcPr>
            <w:tcW w:w="9571" w:type="dxa"/>
            <w:gridSpan w:val="7"/>
          </w:tcPr>
          <w:p w:rsidR="005C2F4E" w:rsidRPr="005C2F4E" w:rsidRDefault="005C2F4E">
            <w:pPr>
              <w:rPr>
                <w:b/>
              </w:rPr>
            </w:pPr>
            <w:r w:rsidRPr="005C2F4E">
              <w:rPr>
                <w:b/>
              </w:rPr>
              <w:t>Образовательные результаты</w:t>
            </w:r>
          </w:p>
        </w:tc>
      </w:tr>
      <w:tr w:rsidR="005C2F4E" w:rsidTr="007A7C65">
        <w:tc>
          <w:tcPr>
            <w:tcW w:w="9571" w:type="dxa"/>
            <w:gridSpan w:val="7"/>
          </w:tcPr>
          <w:p w:rsidR="005C2F4E" w:rsidRDefault="005C2F4E" w:rsidP="00705308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jc w:val="both"/>
            </w:pPr>
            <w:r w:rsidRPr="00705308">
              <w:rPr>
                <w:b/>
              </w:rPr>
              <w:t>Знания</w:t>
            </w:r>
            <w:r>
              <w:t xml:space="preserve">: </w:t>
            </w:r>
            <w:r w:rsidR="00705308" w:rsidRPr="00F47F5B">
              <w:t>основные понятия и законы геометрической кристаллографии и кристаллохимии, их значение для решения практических задач;</w:t>
            </w:r>
            <w:r w:rsidR="00705308">
              <w:t xml:space="preserve"> </w:t>
            </w:r>
            <w:r w:rsidR="00705308" w:rsidRPr="00F47F5B">
              <w:t>структурные особенности</w:t>
            </w:r>
            <w:r w:rsidR="00705308">
              <w:t xml:space="preserve"> веществ</w:t>
            </w:r>
            <w:r w:rsidR="00705308" w:rsidRPr="00F47F5B">
              <w:t xml:space="preserve"> и</w:t>
            </w:r>
            <w:r w:rsidR="00705308">
              <w:t xml:space="preserve"> их</w:t>
            </w:r>
            <w:r w:rsidR="00705308" w:rsidRPr="00F47F5B">
              <w:t xml:space="preserve"> вз</w:t>
            </w:r>
            <w:r w:rsidR="00705308" w:rsidRPr="00F47F5B">
              <w:t>а</w:t>
            </w:r>
            <w:r w:rsidR="00705308" w:rsidRPr="00F47F5B">
              <w:t>имосвязь с составом, свойствами и областью применения; основные методы изучения кристаллов.</w:t>
            </w:r>
          </w:p>
          <w:p w:rsidR="005C2F4E" w:rsidRDefault="005C2F4E" w:rsidP="00705308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jc w:val="both"/>
            </w:pPr>
            <w:r w:rsidRPr="00705308">
              <w:rPr>
                <w:b/>
              </w:rPr>
              <w:t>Умения</w:t>
            </w:r>
            <w:r>
              <w:t>:</w:t>
            </w:r>
            <w:r w:rsidR="00705308" w:rsidRPr="00F47F5B">
              <w:t xml:space="preserve"> использовать в своей профессиональной деятельности  основные законы кр</w:t>
            </w:r>
            <w:r w:rsidR="00705308" w:rsidRPr="00F47F5B">
              <w:t>и</w:t>
            </w:r>
            <w:r w:rsidR="00705308" w:rsidRPr="00F47F5B">
              <w:t>сталлографии и кристаллохимии, данные о составе и структурных особенностях минер</w:t>
            </w:r>
            <w:r w:rsidR="00705308" w:rsidRPr="00F47F5B">
              <w:t>а</w:t>
            </w:r>
            <w:r w:rsidR="00705308" w:rsidRPr="00F47F5B">
              <w:t>лов для прогнозирования их свойств в той или иной области их практического примен</w:t>
            </w:r>
            <w:r w:rsidR="00705308" w:rsidRPr="00F47F5B">
              <w:t>е</w:t>
            </w:r>
            <w:r w:rsidR="00705308" w:rsidRPr="00F47F5B">
              <w:t>ния;</w:t>
            </w:r>
            <w:r w:rsidR="00705308">
              <w:t xml:space="preserve"> </w:t>
            </w:r>
            <w:r w:rsidR="00705308" w:rsidRPr="00F47F5B">
              <w:t>проводить эксперимент по заданной методике, составлять описание проводимых и</w:t>
            </w:r>
            <w:r w:rsidR="00705308" w:rsidRPr="00F47F5B">
              <w:t>с</w:t>
            </w:r>
            <w:r w:rsidR="00705308" w:rsidRPr="00F47F5B">
              <w:t>следований и анализировать их результаты; составлять отчет по выполненному заданию.</w:t>
            </w:r>
          </w:p>
          <w:p w:rsidR="005C2F4E" w:rsidRPr="005C2F4E" w:rsidRDefault="005C2F4E" w:rsidP="00705308">
            <w:r w:rsidRPr="00705308">
              <w:rPr>
                <w:b/>
              </w:rPr>
              <w:t>Владение</w:t>
            </w:r>
            <w:r w:rsidR="00705308">
              <w:t xml:space="preserve"> </w:t>
            </w:r>
            <w:r w:rsidR="00705308" w:rsidRPr="00F47F5B">
              <w:t xml:space="preserve">опытом изучения симметрии и формы кристаллов, </w:t>
            </w:r>
            <w:r w:rsidR="00705308">
              <w:t>кристаллохимического ан</w:t>
            </w:r>
            <w:r w:rsidR="00705308">
              <w:t>а</w:t>
            </w:r>
            <w:r w:rsidR="00705308">
              <w:t>лиза вещества.</w:t>
            </w:r>
          </w:p>
        </w:tc>
      </w:tr>
      <w:tr w:rsidR="005C2F4E" w:rsidTr="007A7C65">
        <w:tc>
          <w:tcPr>
            <w:tcW w:w="9571" w:type="dxa"/>
            <w:gridSpan w:val="7"/>
          </w:tcPr>
          <w:p w:rsidR="005C2F4E" w:rsidRPr="005C2F4E" w:rsidRDefault="005C2F4E">
            <w:pPr>
              <w:rPr>
                <w:b/>
              </w:rPr>
            </w:pPr>
            <w:r>
              <w:rPr>
                <w:b/>
              </w:rPr>
              <w:t>Взаимосвязь дисциплины с профессиональной деятельностью выпускника</w:t>
            </w:r>
          </w:p>
        </w:tc>
      </w:tr>
      <w:tr w:rsidR="005C2F4E" w:rsidTr="007A7C65">
        <w:tc>
          <w:tcPr>
            <w:tcW w:w="9571" w:type="dxa"/>
            <w:gridSpan w:val="7"/>
          </w:tcPr>
          <w:p w:rsidR="005C2F4E" w:rsidRPr="005C2F4E" w:rsidRDefault="006F382E" w:rsidP="006F382E">
            <w:pPr>
              <w:jc w:val="both"/>
            </w:pPr>
            <w:r>
              <w:t>Т</w:t>
            </w:r>
            <w:r w:rsidR="00A83764">
              <w:t>еоретическое</w:t>
            </w:r>
            <w:r>
              <w:t xml:space="preserve"> </w:t>
            </w:r>
            <w:r w:rsidR="00A83764">
              <w:t>и практическое освоение закономерной связи между внешними особенн</w:t>
            </w:r>
            <w:r w:rsidR="00A83764">
              <w:t>о</w:t>
            </w:r>
            <w:r w:rsidR="00A83764">
              <w:t>стями и структурой кристаллических веществ с  их химическим составом и  свойствами, которые влияют на технологические процессы</w:t>
            </w:r>
            <w:r>
              <w:t>,</w:t>
            </w:r>
            <w:r w:rsidR="00A83764">
              <w:t xml:space="preserve"> </w:t>
            </w:r>
            <w:r>
              <w:t>позволят выпускнику грамотно использ</w:t>
            </w:r>
            <w:r>
              <w:t>о</w:t>
            </w:r>
            <w:r>
              <w:t xml:space="preserve">вать их в целях </w:t>
            </w:r>
            <w:r w:rsidR="00A83764">
              <w:t>получения материалов и покрытий  с высокими показателями их свойств</w:t>
            </w:r>
            <w:r>
              <w:t xml:space="preserve"> </w:t>
            </w:r>
          </w:p>
        </w:tc>
      </w:tr>
      <w:tr w:rsidR="005C2F4E" w:rsidTr="005C2F4E">
        <w:tc>
          <w:tcPr>
            <w:tcW w:w="2943" w:type="dxa"/>
            <w:gridSpan w:val="3"/>
          </w:tcPr>
          <w:p w:rsidR="005C2F4E" w:rsidRPr="005C2F4E" w:rsidRDefault="005C2F4E">
            <w:pPr>
              <w:rPr>
                <w:b/>
              </w:rPr>
            </w:pPr>
            <w:r>
              <w:rPr>
                <w:b/>
              </w:rPr>
              <w:t>Ответственная кафедра</w:t>
            </w:r>
          </w:p>
        </w:tc>
        <w:tc>
          <w:tcPr>
            <w:tcW w:w="6628" w:type="dxa"/>
            <w:gridSpan w:val="4"/>
          </w:tcPr>
          <w:p w:rsidR="005C2F4E" w:rsidRPr="005C2F4E" w:rsidRDefault="00A83764">
            <w:r>
              <w:t xml:space="preserve">Технология керамики и </w:t>
            </w:r>
            <w:proofErr w:type="spellStart"/>
            <w:r>
              <w:t>наноматериалов</w:t>
            </w:r>
            <w:proofErr w:type="spellEnd"/>
          </w:p>
        </w:tc>
      </w:tr>
      <w:tr w:rsidR="005C2F4E" w:rsidTr="005C2F4E">
        <w:tc>
          <w:tcPr>
            <w:tcW w:w="2943" w:type="dxa"/>
            <w:gridSpan w:val="3"/>
          </w:tcPr>
          <w:p w:rsidR="005C2F4E" w:rsidRPr="005C2F4E" w:rsidRDefault="005C2F4E">
            <w:r>
              <w:rPr>
                <w:b/>
              </w:rPr>
              <w:t xml:space="preserve">Составитель </w:t>
            </w:r>
          </w:p>
        </w:tc>
        <w:tc>
          <w:tcPr>
            <w:tcW w:w="6628" w:type="dxa"/>
            <w:gridSpan w:val="4"/>
          </w:tcPr>
          <w:p w:rsidR="005C2F4E" w:rsidRPr="005C2F4E" w:rsidRDefault="00A83764">
            <w:r>
              <w:t>Д.т.н., проф. Косенко Н.Ф.</w:t>
            </w:r>
          </w:p>
        </w:tc>
      </w:tr>
      <w:tr w:rsidR="005C2F4E" w:rsidTr="005C2F4E">
        <w:tc>
          <w:tcPr>
            <w:tcW w:w="2943" w:type="dxa"/>
            <w:gridSpan w:val="3"/>
          </w:tcPr>
          <w:p w:rsidR="005C2F4E" w:rsidRDefault="005C2F4E">
            <w:pPr>
              <w:rPr>
                <w:b/>
              </w:rPr>
            </w:pPr>
            <w:r>
              <w:rPr>
                <w:b/>
              </w:rPr>
              <w:t>Зав. кафедрой</w:t>
            </w:r>
          </w:p>
        </w:tc>
        <w:tc>
          <w:tcPr>
            <w:tcW w:w="6628" w:type="dxa"/>
            <w:gridSpan w:val="4"/>
          </w:tcPr>
          <w:p w:rsidR="005C2F4E" w:rsidRPr="005C2F4E" w:rsidRDefault="00A83764">
            <w:r>
              <w:t>Д. ф-м. н., проф. Бутман М.Ф.</w:t>
            </w:r>
          </w:p>
        </w:tc>
      </w:tr>
      <w:tr w:rsidR="005C2F4E" w:rsidTr="005C2F4E">
        <w:tc>
          <w:tcPr>
            <w:tcW w:w="2943" w:type="dxa"/>
            <w:gridSpan w:val="3"/>
          </w:tcPr>
          <w:p w:rsidR="005C2F4E" w:rsidRDefault="005C2F4E" w:rsidP="005C2F4E">
            <w:pPr>
              <w:jc w:val="right"/>
              <w:rPr>
                <w:b/>
              </w:rPr>
            </w:pPr>
            <w:r>
              <w:rPr>
                <w:b/>
              </w:rPr>
              <w:t xml:space="preserve">Дата </w:t>
            </w:r>
          </w:p>
        </w:tc>
        <w:tc>
          <w:tcPr>
            <w:tcW w:w="6628" w:type="dxa"/>
            <w:gridSpan w:val="4"/>
          </w:tcPr>
          <w:p w:rsidR="005C2F4E" w:rsidRPr="005C2F4E" w:rsidRDefault="005C2F4E"/>
        </w:tc>
      </w:tr>
    </w:tbl>
    <w:p w:rsidR="009B65A9" w:rsidRDefault="009B65A9"/>
    <w:sectPr w:rsidR="009B65A9" w:rsidSect="005C540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C2162"/>
    <w:multiLevelType w:val="hybridMultilevel"/>
    <w:tmpl w:val="D7628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631DA0"/>
    <w:multiLevelType w:val="hybridMultilevel"/>
    <w:tmpl w:val="AA3C59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5A9"/>
    <w:rsid w:val="001C2931"/>
    <w:rsid w:val="004435F9"/>
    <w:rsid w:val="005C2F4E"/>
    <w:rsid w:val="005C540A"/>
    <w:rsid w:val="006F382E"/>
    <w:rsid w:val="00705308"/>
    <w:rsid w:val="008B09E3"/>
    <w:rsid w:val="009B65A9"/>
    <w:rsid w:val="00A8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9E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09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B09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B09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09E3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B09E3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B09E3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Strong"/>
    <w:qFormat/>
    <w:rsid w:val="008B09E3"/>
    <w:rPr>
      <w:b/>
      <w:bCs/>
    </w:rPr>
  </w:style>
  <w:style w:type="table" w:styleId="a4">
    <w:name w:val="Table Grid"/>
    <w:basedOn w:val="a1"/>
    <w:uiPriority w:val="59"/>
    <w:rsid w:val="009B6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3">
    <w:name w:val="Font Style153"/>
    <w:rsid w:val="00705308"/>
    <w:rPr>
      <w:rFonts w:ascii="Times New Roman" w:hAnsi="Times New Roman"/>
      <w:b/>
      <w:sz w:val="16"/>
    </w:rPr>
  </w:style>
  <w:style w:type="paragraph" w:customStyle="1" w:styleId="Style7">
    <w:name w:val="Style7"/>
    <w:basedOn w:val="a"/>
    <w:uiPriority w:val="99"/>
    <w:rsid w:val="00705308"/>
    <w:pPr>
      <w:widowControl w:val="0"/>
      <w:autoSpaceDE w:val="0"/>
      <w:autoSpaceDN w:val="0"/>
      <w:adjustRightInd w:val="0"/>
      <w:spacing w:line="197" w:lineRule="exact"/>
    </w:pPr>
  </w:style>
  <w:style w:type="character" w:customStyle="1" w:styleId="FontStyle155">
    <w:name w:val="Font Style155"/>
    <w:uiPriority w:val="99"/>
    <w:rsid w:val="00705308"/>
    <w:rPr>
      <w:rFonts w:ascii="Times New Roman" w:hAnsi="Times New Roman"/>
      <w:sz w:val="16"/>
    </w:rPr>
  </w:style>
  <w:style w:type="character" w:customStyle="1" w:styleId="FontStyle157">
    <w:name w:val="Font Style157"/>
    <w:uiPriority w:val="99"/>
    <w:rsid w:val="00705308"/>
    <w:rPr>
      <w:rFonts w:ascii="Times New Roman" w:hAnsi="Times New Roman"/>
      <w:i/>
      <w:sz w:val="16"/>
    </w:rPr>
  </w:style>
  <w:style w:type="character" w:customStyle="1" w:styleId="FontStyle61">
    <w:name w:val="Font Style61"/>
    <w:rsid w:val="00705308"/>
    <w:rPr>
      <w:rFonts w:ascii="Times New Roman" w:hAnsi="Times New Roman" w:cs="Times New Roman"/>
      <w:sz w:val="20"/>
      <w:szCs w:val="20"/>
    </w:rPr>
  </w:style>
  <w:style w:type="paragraph" w:customStyle="1" w:styleId="Style18">
    <w:name w:val="Style18"/>
    <w:basedOn w:val="a"/>
    <w:uiPriority w:val="99"/>
    <w:rsid w:val="00A83764"/>
    <w:pPr>
      <w:widowControl w:val="0"/>
      <w:autoSpaceDE w:val="0"/>
      <w:autoSpaceDN w:val="0"/>
      <w:adjustRightInd w:val="0"/>
      <w:spacing w:line="197" w:lineRule="exact"/>
    </w:pPr>
  </w:style>
  <w:style w:type="paragraph" w:styleId="a5">
    <w:name w:val="List Paragraph"/>
    <w:basedOn w:val="a"/>
    <w:uiPriority w:val="34"/>
    <w:qFormat/>
    <w:rsid w:val="00A837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9E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09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B09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B09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09E3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B09E3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B09E3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Strong"/>
    <w:qFormat/>
    <w:rsid w:val="008B09E3"/>
    <w:rPr>
      <w:b/>
      <w:bCs/>
    </w:rPr>
  </w:style>
  <w:style w:type="table" w:styleId="a4">
    <w:name w:val="Table Grid"/>
    <w:basedOn w:val="a1"/>
    <w:uiPriority w:val="59"/>
    <w:rsid w:val="009B6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3">
    <w:name w:val="Font Style153"/>
    <w:rsid w:val="00705308"/>
    <w:rPr>
      <w:rFonts w:ascii="Times New Roman" w:hAnsi="Times New Roman"/>
      <w:b/>
      <w:sz w:val="16"/>
    </w:rPr>
  </w:style>
  <w:style w:type="paragraph" w:customStyle="1" w:styleId="Style7">
    <w:name w:val="Style7"/>
    <w:basedOn w:val="a"/>
    <w:uiPriority w:val="99"/>
    <w:rsid w:val="00705308"/>
    <w:pPr>
      <w:widowControl w:val="0"/>
      <w:autoSpaceDE w:val="0"/>
      <w:autoSpaceDN w:val="0"/>
      <w:adjustRightInd w:val="0"/>
      <w:spacing w:line="197" w:lineRule="exact"/>
    </w:pPr>
  </w:style>
  <w:style w:type="character" w:customStyle="1" w:styleId="FontStyle155">
    <w:name w:val="Font Style155"/>
    <w:uiPriority w:val="99"/>
    <w:rsid w:val="00705308"/>
    <w:rPr>
      <w:rFonts w:ascii="Times New Roman" w:hAnsi="Times New Roman"/>
      <w:sz w:val="16"/>
    </w:rPr>
  </w:style>
  <w:style w:type="character" w:customStyle="1" w:styleId="FontStyle157">
    <w:name w:val="Font Style157"/>
    <w:uiPriority w:val="99"/>
    <w:rsid w:val="00705308"/>
    <w:rPr>
      <w:rFonts w:ascii="Times New Roman" w:hAnsi="Times New Roman"/>
      <w:i/>
      <w:sz w:val="16"/>
    </w:rPr>
  </w:style>
  <w:style w:type="character" w:customStyle="1" w:styleId="FontStyle61">
    <w:name w:val="Font Style61"/>
    <w:rsid w:val="00705308"/>
    <w:rPr>
      <w:rFonts w:ascii="Times New Roman" w:hAnsi="Times New Roman" w:cs="Times New Roman"/>
      <w:sz w:val="20"/>
      <w:szCs w:val="20"/>
    </w:rPr>
  </w:style>
  <w:style w:type="paragraph" w:customStyle="1" w:styleId="Style18">
    <w:name w:val="Style18"/>
    <w:basedOn w:val="a"/>
    <w:uiPriority w:val="99"/>
    <w:rsid w:val="00A83764"/>
    <w:pPr>
      <w:widowControl w:val="0"/>
      <w:autoSpaceDE w:val="0"/>
      <w:autoSpaceDN w:val="0"/>
      <w:adjustRightInd w:val="0"/>
      <w:spacing w:line="197" w:lineRule="exact"/>
    </w:pPr>
  </w:style>
  <w:style w:type="paragraph" w:styleId="a5">
    <w:name w:val="List Paragraph"/>
    <w:basedOn w:val="a"/>
    <w:uiPriority w:val="34"/>
    <w:qFormat/>
    <w:rsid w:val="00A837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1190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</dc:creator>
  <cp:lastModifiedBy>NK</cp:lastModifiedBy>
  <cp:revision>8</cp:revision>
  <dcterms:created xsi:type="dcterms:W3CDTF">2015-02-25T06:22:00Z</dcterms:created>
  <dcterms:modified xsi:type="dcterms:W3CDTF">2015-02-27T13:37:00Z</dcterms:modified>
</cp:coreProperties>
</file>