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B0" w:rsidRDefault="009A79B0" w:rsidP="009A79B0">
      <w:pPr>
        <w:jc w:val="right"/>
        <w:rPr>
          <w:sz w:val="20"/>
          <w:szCs w:val="20"/>
        </w:rPr>
      </w:pPr>
      <w:r w:rsidRPr="003D00FD"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22.03</w:t>
      </w:r>
      <w:r w:rsidRPr="003D00FD">
        <w:rPr>
          <w:sz w:val="20"/>
          <w:szCs w:val="20"/>
        </w:rPr>
        <w:t xml:space="preserve">.01 </w:t>
      </w:r>
      <w:r>
        <w:rPr>
          <w:sz w:val="20"/>
          <w:szCs w:val="20"/>
        </w:rPr>
        <w:t>Материаловедение и технология материалов</w:t>
      </w:r>
    </w:p>
    <w:p w:rsidR="009A79B0" w:rsidRDefault="009A79B0" w:rsidP="009A79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Профиль Материаловедение и технологии новых материалов. </w:t>
      </w:r>
    </w:p>
    <w:p w:rsidR="009A79B0" w:rsidRDefault="009A79B0" w:rsidP="009A79B0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p w:rsidR="004435F9" w:rsidRPr="00593F12" w:rsidRDefault="004435F9">
      <w:pPr>
        <w:rPr>
          <w:sz w:val="4"/>
          <w:szCs w:val="4"/>
        </w:rPr>
      </w:pPr>
      <w:bookmarkStart w:id="0" w:name="_GoBack"/>
      <w:bookmarkEnd w:id="0"/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916"/>
        <w:gridCol w:w="516"/>
        <w:gridCol w:w="1125"/>
        <w:gridCol w:w="403"/>
        <w:gridCol w:w="815"/>
        <w:gridCol w:w="1836"/>
        <w:gridCol w:w="3595"/>
      </w:tblGrid>
      <w:tr w:rsidR="009B65A9" w:rsidTr="00377A12">
        <w:tc>
          <w:tcPr>
            <w:tcW w:w="2432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74" w:type="dxa"/>
            <w:gridSpan w:val="5"/>
            <w:vAlign w:val="center"/>
          </w:tcPr>
          <w:p w:rsidR="00900E30" w:rsidRPr="00900E30" w:rsidRDefault="00900E30" w:rsidP="00900E30">
            <w:pPr>
              <w:pStyle w:val="Style2"/>
              <w:widowControl/>
              <w:tabs>
                <w:tab w:val="left" w:pos="10065"/>
              </w:tabs>
              <w:spacing w:line="240" w:lineRule="auto"/>
              <w:ind w:left="542" w:right="-15"/>
              <w:rPr>
                <w:rStyle w:val="FontStyle155"/>
                <w:b/>
                <w:bCs/>
                <w:sz w:val="26"/>
                <w:szCs w:val="26"/>
              </w:rPr>
            </w:pPr>
            <w:r w:rsidRPr="00900E30">
              <w:rPr>
                <w:rStyle w:val="FontStyle155"/>
                <w:b/>
                <w:bCs/>
                <w:sz w:val="26"/>
                <w:szCs w:val="26"/>
              </w:rPr>
              <w:t xml:space="preserve">Оборудование, механизация и автоматизация в технологии </w:t>
            </w:r>
            <w:r w:rsidRPr="00900E30">
              <w:rPr>
                <w:rStyle w:val="FontStyle155"/>
                <w:b/>
                <w:bCs/>
                <w:sz w:val="26"/>
                <w:szCs w:val="26"/>
              </w:rPr>
              <w:br/>
              <w:t>материалов</w:t>
            </w:r>
          </w:p>
          <w:p w:rsidR="009B65A9" w:rsidRPr="00B5327E" w:rsidRDefault="009B65A9" w:rsidP="00900E30">
            <w:pPr>
              <w:pStyle w:val="Style7"/>
              <w:widowControl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65A9" w:rsidTr="00377A12">
        <w:tc>
          <w:tcPr>
            <w:tcW w:w="191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516" w:type="dxa"/>
          </w:tcPr>
          <w:p w:rsidR="009B65A9" w:rsidRDefault="00425761">
            <w:r>
              <w:t>3</w:t>
            </w:r>
            <w:r w:rsidR="00B5327E">
              <w:t>,4</w:t>
            </w:r>
          </w:p>
        </w:tc>
        <w:tc>
          <w:tcPr>
            <w:tcW w:w="152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:rsidR="009B65A9" w:rsidRDefault="00401156">
            <w:r>
              <w:t>6,7</w:t>
            </w:r>
          </w:p>
        </w:tc>
        <w:tc>
          <w:tcPr>
            <w:tcW w:w="183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95" w:type="dxa"/>
          </w:tcPr>
          <w:p w:rsidR="009B65A9" w:rsidRDefault="00401156" w:rsidP="00401156">
            <w:r>
              <w:t>7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>. ед., 2</w:t>
            </w:r>
            <w:r>
              <w:t>52</w:t>
            </w:r>
            <w:r w:rsidR="00425761">
              <w:t xml:space="preserve"> часов</w:t>
            </w:r>
          </w:p>
        </w:tc>
      </w:tr>
      <w:tr w:rsidR="009B65A9" w:rsidTr="00377A12">
        <w:tc>
          <w:tcPr>
            <w:tcW w:w="2432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28" w:type="dxa"/>
            <w:gridSpan w:val="2"/>
          </w:tcPr>
          <w:p w:rsidR="009B65A9" w:rsidRDefault="00425761" w:rsidP="00401156">
            <w:r>
              <w:t xml:space="preserve">ЛК, </w:t>
            </w:r>
            <w:proofErr w:type="gramStart"/>
            <w:r w:rsidR="00401156">
              <w:t>П</w:t>
            </w:r>
            <w:r>
              <w:t>Р</w:t>
            </w:r>
            <w:proofErr w:type="gramEnd"/>
          </w:p>
        </w:tc>
        <w:tc>
          <w:tcPr>
            <w:tcW w:w="2651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95" w:type="dxa"/>
          </w:tcPr>
          <w:p w:rsidR="009B65A9" w:rsidRPr="00425761" w:rsidRDefault="00401156" w:rsidP="00401156">
            <w:r>
              <w:t>экзамен, зачет</w:t>
            </w:r>
          </w:p>
        </w:tc>
      </w:tr>
      <w:tr w:rsidR="00C154B8" w:rsidTr="00377A12">
        <w:tc>
          <w:tcPr>
            <w:tcW w:w="2432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инте</w:t>
            </w:r>
            <w:r>
              <w:rPr>
                <w:b/>
              </w:rPr>
              <w:t>р</w:t>
            </w:r>
            <w:r>
              <w:rPr>
                <w:b/>
              </w:rPr>
              <w:t>активные формы обучения</w:t>
            </w:r>
          </w:p>
        </w:tc>
        <w:tc>
          <w:tcPr>
            <w:tcW w:w="7774" w:type="dxa"/>
            <w:gridSpan w:val="5"/>
          </w:tcPr>
          <w:p w:rsidR="00C154B8" w:rsidRPr="00593F12" w:rsidRDefault="00593F12" w:rsidP="00401156">
            <w:pPr>
              <w:pStyle w:val="Style18"/>
              <w:widowControl/>
              <w:spacing w:line="240" w:lineRule="auto"/>
              <w:ind w:left="35"/>
              <w:jc w:val="both"/>
              <w:rPr>
                <w:i/>
              </w:rPr>
            </w:pPr>
            <w:proofErr w:type="gramStart"/>
            <w:r w:rsidRPr="00593F12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</w:t>
            </w:r>
            <w:r w:rsidRPr="00593F12">
              <w:rPr>
                <w:rStyle w:val="FontStyle157"/>
                <w:i w:val="0"/>
                <w:iCs/>
                <w:sz w:val="24"/>
              </w:rPr>
              <w:t>т</w:t>
            </w:r>
            <w:r w:rsidRPr="00593F12">
              <w:rPr>
                <w:rStyle w:val="FontStyle157"/>
                <w:i w:val="0"/>
                <w:iCs/>
                <w:sz w:val="24"/>
              </w:rPr>
              <w:t>рение альтернативных точек зрения, дополнения, обращение к аудит</w:t>
            </w:r>
            <w:r w:rsidRPr="00593F12">
              <w:rPr>
                <w:rStyle w:val="FontStyle157"/>
                <w:i w:val="0"/>
                <w:iCs/>
                <w:sz w:val="24"/>
              </w:rPr>
              <w:t>о</w:t>
            </w:r>
            <w:r w:rsidRPr="00593F12">
              <w:rPr>
                <w:rStyle w:val="FontStyle157"/>
                <w:i w:val="0"/>
                <w:iCs/>
                <w:sz w:val="24"/>
              </w:rPr>
              <w:t>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приглашение специальных ле</w:t>
            </w:r>
            <w:r w:rsidRPr="00593F12">
              <w:rPr>
                <w:rStyle w:val="FontStyle157"/>
                <w:i w:val="0"/>
                <w:iCs/>
                <w:sz w:val="24"/>
              </w:rPr>
              <w:t>к</w:t>
            </w:r>
            <w:r w:rsidRPr="00593F12">
              <w:rPr>
                <w:rStyle w:val="FontStyle157"/>
                <w:i w:val="0"/>
                <w:iCs/>
                <w:sz w:val="24"/>
              </w:rPr>
              <w:t>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проведение мини-исследований в рамках лабораторного практикума;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обсуждение докл</w:t>
            </w:r>
            <w:r w:rsidRPr="00593F12">
              <w:rPr>
                <w:rStyle w:val="FontStyle157"/>
                <w:i w:val="0"/>
                <w:iCs/>
                <w:sz w:val="24"/>
              </w:rPr>
              <w:t>а</w:t>
            </w:r>
            <w:r w:rsidRPr="00593F12">
              <w:rPr>
                <w:rStyle w:val="FontStyle157"/>
                <w:i w:val="0"/>
                <w:iCs/>
                <w:sz w:val="24"/>
              </w:rPr>
              <w:t>дов и рефератов; составление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моделирование ситуаций и р</w:t>
            </w:r>
            <w:r w:rsidRPr="00593F12">
              <w:rPr>
                <w:rStyle w:val="FontStyle157"/>
                <w:i w:val="0"/>
                <w:iCs/>
                <w:sz w:val="24"/>
              </w:rPr>
              <w:t>е</w:t>
            </w:r>
            <w:r w:rsidRPr="00593F12">
              <w:rPr>
                <w:rStyle w:val="FontStyle157"/>
                <w:i w:val="0"/>
                <w:iCs/>
                <w:sz w:val="24"/>
              </w:rPr>
              <w:t>шение ситуационных задач; учебные дискуссии; работа в малых гру</w:t>
            </w:r>
            <w:r w:rsidRPr="00593F12">
              <w:rPr>
                <w:rStyle w:val="FontStyle157"/>
                <w:i w:val="0"/>
                <w:iCs/>
                <w:sz w:val="24"/>
              </w:rPr>
              <w:t>п</w:t>
            </w:r>
            <w:r w:rsidRPr="00593F12">
              <w:rPr>
                <w:rStyle w:val="FontStyle157"/>
                <w:i w:val="0"/>
                <w:iCs/>
                <w:sz w:val="24"/>
              </w:rPr>
              <w:t>пах, в том числе в составе временных коллективов для решения ко</w:t>
            </w:r>
            <w:r w:rsidRPr="00593F12">
              <w:rPr>
                <w:rStyle w:val="FontStyle157"/>
                <w:i w:val="0"/>
                <w:iCs/>
                <w:sz w:val="24"/>
              </w:rPr>
              <w:t>н</w:t>
            </w:r>
            <w:r w:rsidRPr="00593F12">
              <w:rPr>
                <w:rStyle w:val="FontStyle157"/>
                <w:i w:val="0"/>
                <w:iCs/>
                <w:sz w:val="24"/>
              </w:rPr>
              <w:t>кретных задач.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01156" w:rsidP="0040115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01156">
              <w:t>изучение оборудования, средств механизации и автоматизации в технологии</w:t>
            </w:r>
            <w:r w:rsidRPr="00401156">
              <w:rPr>
                <w:b/>
                <w:bCs/>
              </w:rPr>
              <w:t xml:space="preserve"> </w:t>
            </w:r>
            <w:r w:rsidRPr="00401156">
              <w:t xml:space="preserve">неметаллических высокотемпературных, связующих, стекло- и стеклокристаллических материалов; </w:t>
            </w:r>
            <w:r w:rsidRPr="00401156">
              <w:rPr>
                <w:rStyle w:val="FontStyle155"/>
                <w:sz w:val="24"/>
              </w:rPr>
              <w:t>формиров</w:t>
            </w:r>
            <w:r w:rsidRPr="00401156">
              <w:rPr>
                <w:rStyle w:val="FontStyle155"/>
                <w:sz w:val="24"/>
              </w:rPr>
              <w:t>а</w:t>
            </w:r>
            <w:r w:rsidRPr="00401156">
              <w:rPr>
                <w:rStyle w:val="FontStyle155"/>
                <w:sz w:val="24"/>
              </w:rPr>
              <w:t>ние способности и готовности использовать полученные знания в профессиональной деятельн</w:t>
            </w:r>
            <w:r w:rsidRPr="00401156">
              <w:rPr>
                <w:rStyle w:val="FontStyle155"/>
                <w:sz w:val="24"/>
              </w:rPr>
              <w:t>о</w:t>
            </w:r>
            <w:r w:rsidRPr="00401156">
              <w:rPr>
                <w:rStyle w:val="FontStyle155"/>
                <w:sz w:val="24"/>
              </w:rPr>
              <w:t xml:space="preserve">сти для подбора оптимальной технологии и оборудования для ее осуществления, рационального </w:t>
            </w:r>
            <w:r w:rsidRPr="00401156">
              <w:t>размещения  оборудования на территории участка, цеха, завода</w:t>
            </w:r>
            <w:r w:rsidRPr="00401156">
              <w:rPr>
                <w:rStyle w:val="FontStyle155"/>
                <w:sz w:val="24"/>
              </w:rPr>
              <w:t>;</w:t>
            </w:r>
            <w:r w:rsidRPr="00401156">
              <w:t xml:space="preserve"> </w:t>
            </w:r>
            <w:r w:rsidRPr="00401156">
              <w:rPr>
                <w:rStyle w:val="FontStyle155"/>
                <w:sz w:val="24"/>
              </w:rPr>
              <w:t xml:space="preserve">ознакомление с научно-технической информацией </w:t>
            </w:r>
            <w:r w:rsidRPr="00401156">
              <w:t xml:space="preserve">и нормативной документацией </w:t>
            </w:r>
            <w:r w:rsidRPr="00401156">
              <w:rPr>
                <w:rStyle w:val="FontStyle155"/>
                <w:sz w:val="24"/>
              </w:rPr>
              <w:t>по изучаемой тематике.</w:t>
            </w:r>
            <w:proofErr w:type="gramEnd"/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25761" w:rsidP="008D00AE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</w:t>
            </w:r>
            <w:r w:rsidR="008D00AE" w:rsidRPr="008D00AE">
              <w:rPr>
                <w:rStyle w:val="FontStyle155"/>
                <w:sz w:val="24"/>
              </w:rPr>
              <w:t xml:space="preserve"> дисциплинам по выбору цикла профессиональных дисциплин</w:t>
            </w:r>
            <w:r w:rsidR="008D00AE">
              <w:rPr>
                <w:rStyle w:val="FontStyle155"/>
                <w:sz w:val="24"/>
              </w:rPr>
              <w:t>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2E2137" w:rsidRDefault="00593F12" w:rsidP="00593F12">
            <w:pPr>
              <w:jc w:val="both"/>
            </w:pPr>
            <w:r>
              <w:t xml:space="preserve">Введение. </w:t>
            </w:r>
            <w:r w:rsidR="002E2137" w:rsidRPr="005E62B8">
              <w:t>Цель изучения курса, его связь с другими науками, значение курса Краткое содерж</w:t>
            </w:r>
            <w:r w:rsidR="002E2137" w:rsidRPr="005E62B8">
              <w:t>а</w:t>
            </w:r>
            <w:r w:rsidR="002E2137" w:rsidRPr="005E62B8">
              <w:t>ние  дисциплины.</w:t>
            </w:r>
          </w:p>
          <w:p w:rsidR="00593F12" w:rsidRDefault="00593F12" w:rsidP="002E2137">
            <w:pPr>
              <w:jc w:val="both"/>
            </w:pPr>
            <w:r>
              <w:t xml:space="preserve">Раздел 1. </w:t>
            </w:r>
            <w:r w:rsidR="002E2137" w:rsidRPr="005E62B8">
              <w:t xml:space="preserve">Оборудование для </w:t>
            </w:r>
            <w:r w:rsidR="002E2137">
              <w:t xml:space="preserve">добычи, транспортирования, </w:t>
            </w:r>
            <w:r w:rsidR="002E2137" w:rsidRPr="005E62B8">
              <w:t>дробл</w:t>
            </w:r>
            <w:r w:rsidR="002E2137">
              <w:t>ения и помола исходных матер</w:t>
            </w:r>
            <w:r w:rsidR="002E2137">
              <w:t>и</w:t>
            </w:r>
            <w:r w:rsidR="002E2137">
              <w:t xml:space="preserve">алов. </w:t>
            </w:r>
            <w:r w:rsidR="002E2137" w:rsidRPr="00DB5734">
              <w:t xml:space="preserve"> </w:t>
            </w:r>
            <w:r w:rsidR="002E2137" w:rsidRPr="005E62B8">
              <w:t>Требования, предъявляемые к оборудованию заводов по производству вяжущих, керам</w:t>
            </w:r>
            <w:r w:rsidR="002E2137" w:rsidRPr="005E62B8">
              <w:t>и</w:t>
            </w:r>
            <w:r w:rsidR="002E2137" w:rsidRPr="005E62B8">
              <w:t xml:space="preserve">ческих и </w:t>
            </w:r>
            <w:proofErr w:type="spellStart"/>
            <w:r w:rsidR="002E2137" w:rsidRPr="005E62B8">
              <w:t>стекломатериалов</w:t>
            </w:r>
            <w:proofErr w:type="spellEnd"/>
            <w:r w:rsidR="002E2137" w:rsidRPr="005E62B8">
              <w:t>. Основные показатели работы технологического оборудования: пр</w:t>
            </w:r>
            <w:r w:rsidR="002E2137" w:rsidRPr="005E62B8">
              <w:t>о</w:t>
            </w:r>
            <w:r w:rsidR="002E2137" w:rsidRPr="005E62B8">
              <w:t>изводительность, расход электроэнергии, расход тепла, коэффициент использования. Классиф</w:t>
            </w:r>
            <w:r w:rsidR="002E2137" w:rsidRPr="005E62B8">
              <w:t>и</w:t>
            </w:r>
            <w:r w:rsidR="002E2137" w:rsidRPr="005E62B8">
              <w:t xml:space="preserve">кация оборудования для производства ТН и </w:t>
            </w:r>
            <w:proofErr w:type="gramStart"/>
            <w:r w:rsidR="002E2137" w:rsidRPr="005E62B8">
              <w:t>СМ</w:t>
            </w:r>
            <w:proofErr w:type="gramEnd"/>
            <w:r w:rsidR="002E2137" w:rsidRPr="005E62B8">
              <w:t xml:space="preserve"> и изделий на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их основе.</w:t>
            </w:r>
            <w:r w:rsidR="002E2137">
              <w:t xml:space="preserve"> </w:t>
            </w:r>
            <w:r w:rsidR="002E2137" w:rsidRPr="005E62B8">
              <w:t>Оборудование для д</w:t>
            </w:r>
            <w:r w:rsidR="002E2137" w:rsidRPr="005E62B8">
              <w:t>о</w:t>
            </w:r>
            <w:r w:rsidR="002E2137" w:rsidRPr="005E62B8">
              <w:t>бычи сырья и его транспортирования из карьеров. Экскаваторы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и их основные типы и области применения. Устройство, принцип работы и технические характеристики многоковшовых эк</w:t>
            </w:r>
            <w:r w:rsidR="002E2137" w:rsidRPr="005E62B8">
              <w:t>с</w:t>
            </w:r>
            <w:r w:rsidR="002E2137" w:rsidRPr="005E62B8">
              <w:t>каваторов непрерывного действия. Тракторные и канатные скреперы. Другие виды машин для добычи сырья.</w:t>
            </w:r>
            <w:r w:rsidR="002E2137">
              <w:t xml:space="preserve"> </w:t>
            </w:r>
            <w:r w:rsidR="002E2137" w:rsidRPr="005E62B8">
              <w:t>Оборудование для дробления материалов. Методы измельчения. Теории измел</w:t>
            </w:r>
            <w:r w:rsidR="002E2137" w:rsidRPr="005E62B8">
              <w:t>ь</w:t>
            </w:r>
            <w:r w:rsidR="002E2137" w:rsidRPr="005E62B8">
              <w:t>чения. Расход энергии, потребной для разрушения кусков. Классификация процессов дробления и измельчения. Работа дробления и измельчения. Классификация дробильного оборудования в производстве ТН и СМ. Степень дробления. Дву</w:t>
            </w:r>
            <w:proofErr w:type="gramStart"/>
            <w:r w:rsidR="002E2137" w:rsidRPr="005E62B8">
              <w:t>х-</w:t>
            </w:r>
            <w:proofErr w:type="gramEnd"/>
            <w:r w:rsidR="002E2137" w:rsidRPr="005E62B8">
              <w:t xml:space="preserve"> и </w:t>
            </w:r>
            <w:proofErr w:type="spellStart"/>
            <w:r w:rsidR="002E2137" w:rsidRPr="005E62B8">
              <w:t>трехстадийное</w:t>
            </w:r>
            <w:proofErr w:type="spellEnd"/>
            <w:r w:rsidR="002E2137" w:rsidRPr="005E62B8">
              <w:t xml:space="preserve"> дробление. Типы и ко</w:t>
            </w:r>
            <w:r w:rsidR="002E2137" w:rsidRPr="005E62B8">
              <w:t>н</w:t>
            </w:r>
            <w:r w:rsidR="002E2137" w:rsidRPr="005E62B8">
              <w:t>струкции дробильных машин, применяемых для дробления сырья, добавок и полуфабрикатов.  Особенности конструкций щековых, конусных, молотковых и валковых дробилок. Технологич</w:t>
            </w:r>
            <w:r w:rsidR="002E2137" w:rsidRPr="005E62B8">
              <w:t>е</w:t>
            </w:r>
            <w:r w:rsidR="002E2137" w:rsidRPr="005E62B8">
              <w:t>ские особенности этих дробильных машин (пределы крупности питания, особенности работы, гранулометрические характеристики материалов, выдаваемых дробилками, удельный расход энергии). Оптимальная крупность дробления дробильных машин. Дробильно-сушильные уст</w:t>
            </w:r>
            <w:r w:rsidR="002E2137" w:rsidRPr="005E62B8">
              <w:t>а</w:t>
            </w:r>
            <w:r w:rsidR="002E2137" w:rsidRPr="005E62B8">
              <w:t>новки. Бегуны. Область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 xml:space="preserve">их применения и типичные конструкции. Оборудование для дробления вязких, пластичных и влажных материалов. Валковые дробилки и камневыделительные вальцы. </w:t>
            </w:r>
            <w:proofErr w:type="spellStart"/>
            <w:r w:rsidR="002E2137" w:rsidRPr="005E62B8">
              <w:t>Глинорезки</w:t>
            </w:r>
            <w:proofErr w:type="spellEnd"/>
            <w:r w:rsidR="002E2137" w:rsidRPr="005E62B8">
              <w:t xml:space="preserve"> (</w:t>
            </w:r>
            <w:proofErr w:type="spellStart"/>
            <w:r w:rsidR="002E2137" w:rsidRPr="005E62B8">
              <w:t>стругачи</w:t>
            </w:r>
            <w:proofErr w:type="spellEnd"/>
            <w:r w:rsidR="002E2137" w:rsidRPr="005E62B8">
              <w:t>). Болтушки. Роторные мельницы - мешалки. Дезинтеграторы и молотк</w:t>
            </w:r>
            <w:r w:rsidR="002E2137" w:rsidRPr="005E62B8">
              <w:t>о</w:t>
            </w:r>
            <w:r w:rsidR="002E2137" w:rsidRPr="005E62B8">
              <w:t xml:space="preserve">вые мельницы. Устройство, технические характеристики и области применения. Новые типы дробильных установок, применяемых в производстве </w:t>
            </w:r>
            <w:r w:rsidR="002E2137">
              <w:t>неметаллических высокотемпературных и связующих материалов</w:t>
            </w:r>
            <w:r w:rsidR="002E2137" w:rsidRPr="005E62B8">
              <w:t xml:space="preserve"> (щечно-валковые, ударно-щековые, щечно-конусные дробилки; сам</w:t>
            </w:r>
            <w:r w:rsidR="002E2137" w:rsidRPr="005E62B8">
              <w:t>о</w:t>
            </w:r>
            <w:r w:rsidR="002E2137" w:rsidRPr="005E62B8">
              <w:lastRenderedPageBreak/>
              <w:t>очищающиеся молотковые, ударно-отражательные дробилки и др.)</w:t>
            </w:r>
            <w:r w:rsidR="002E2137">
              <w:t xml:space="preserve"> </w:t>
            </w:r>
            <w:r w:rsidR="002E2137" w:rsidRPr="005E62B8">
              <w:t>Особенности работы обор</w:t>
            </w:r>
            <w:r w:rsidR="002E2137" w:rsidRPr="005E62B8">
              <w:t>у</w:t>
            </w:r>
            <w:r w:rsidR="002E2137" w:rsidRPr="005E62B8">
              <w:t>дования для тонкого измельчения. Теория барабанных и трубных мельниц. Определение вел</w:t>
            </w:r>
            <w:r w:rsidR="002E2137" w:rsidRPr="005E62B8">
              <w:t>и</w:t>
            </w:r>
            <w:r w:rsidR="002E2137" w:rsidRPr="005E62B8">
              <w:t>чины загрузки и размера мелющих тел. Водопадный и каскадный режимы движения шаров. Влияние коэффициента  заполнения  мельницы мелющими телами на число циклов и высоту падения шара. Критическое и рабочее число оборотов мельницы. Зависимость между оптимал</w:t>
            </w:r>
            <w:r w:rsidR="002E2137" w:rsidRPr="005E62B8">
              <w:t>ь</w:t>
            </w:r>
            <w:r w:rsidR="002E2137" w:rsidRPr="005E62B8">
              <w:t>ными числом оборотов мельницы, удельным расходом энергии на помол, коэффициентом з</w:t>
            </w:r>
            <w:r w:rsidR="002E2137" w:rsidRPr="005E62B8">
              <w:t>а</w:t>
            </w:r>
            <w:r w:rsidR="002E2137" w:rsidRPr="005E62B8">
              <w:t>полнения мельницы шарами и влажностью материала. Влияние на скорость измельчения ра</w:t>
            </w:r>
            <w:r w:rsidR="002E2137" w:rsidRPr="005E62B8">
              <w:t>з</w:t>
            </w:r>
            <w:r w:rsidR="002E2137" w:rsidRPr="005E62B8">
              <w:t>личных факторов, пути интенсификации тонкого измельчения. Конструкции основных деталей и узлов мельниц. Виды футеровки корпуса мельницы. Трубные мельницы. Конструкция осно</w:t>
            </w:r>
            <w:r w:rsidR="002E2137" w:rsidRPr="005E62B8">
              <w:t>в</w:t>
            </w:r>
            <w:r w:rsidR="002E2137" w:rsidRPr="005E62B8">
              <w:t xml:space="preserve">ных деталей и узлов. Виды футеровки корпуса мельницы. </w:t>
            </w:r>
            <w:proofErr w:type="spellStart"/>
            <w:r w:rsidR="002E2137" w:rsidRPr="005E62B8">
              <w:t>Самосортирующие</w:t>
            </w:r>
            <w:proofErr w:type="spellEnd"/>
            <w:r w:rsidR="002E2137" w:rsidRPr="005E62B8">
              <w:t xml:space="preserve"> броневые плиты. Междукамерные и радиальные перегородки. Мельницы с промежуточной сепарацией  и класс</w:t>
            </w:r>
            <w:r w:rsidR="002E2137" w:rsidRPr="005E62B8">
              <w:t>и</w:t>
            </w:r>
            <w:r w:rsidR="002E2137" w:rsidRPr="005E62B8">
              <w:t>фикацией материала. Циркуляционная нагрузка. Мельницы для размола сырья с одновременной сушкой. Шаровые мельницы, работающие в замкнутом цикле; для размола топлива с одновр</w:t>
            </w:r>
            <w:r w:rsidR="002E2137" w:rsidRPr="005E62B8">
              <w:t>е</w:t>
            </w:r>
            <w:r w:rsidR="002E2137" w:rsidRPr="005E62B8">
              <w:t xml:space="preserve">менной сушкой в газовом потоке. Стержневые мельницы. </w:t>
            </w:r>
            <w:r w:rsidR="002E2137">
              <w:t xml:space="preserve">Валковые мельницы. </w:t>
            </w:r>
            <w:r w:rsidR="002E2137" w:rsidRPr="005E62B8">
              <w:t>Оборудование для дробления и измельчения материалов с одновременной сушкой. Дробилка-сушилка (дези</w:t>
            </w:r>
            <w:r w:rsidR="002E2137" w:rsidRPr="005E62B8">
              <w:t>н</w:t>
            </w:r>
            <w:r w:rsidR="002E2137" w:rsidRPr="005E62B8">
              <w:t>тегратор) для измельчения и сушки. Назначение, конструкции и принципы работы основные у</w:t>
            </w:r>
            <w:r w:rsidR="002E2137" w:rsidRPr="005E62B8">
              <w:t>з</w:t>
            </w:r>
            <w:r w:rsidR="002E2137" w:rsidRPr="005E62B8">
              <w:t xml:space="preserve">лов </w:t>
            </w:r>
            <w:proofErr w:type="spellStart"/>
            <w:r w:rsidR="002E2137" w:rsidRPr="005E62B8">
              <w:t>аэробильных</w:t>
            </w:r>
            <w:proofErr w:type="spellEnd"/>
            <w:r w:rsidR="002E2137" w:rsidRPr="005E62B8">
              <w:t xml:space="preserve"> и шахтных  мельниц.</w:t>
            </w:r>
            <w:r w:rsidR="002E2137">
              <w:t xml:space="preserve"> </w:t>
            </w:r>
            <w:r w:rsidR="002E2137" w:rsidRPr="005E62B8">
              <w:t xml:space="preserve">Центробежные и другие мельницы без мелющих тел. Мельницы самоизмельчения </w:t>
            </w:r>
            <w:r w:rsidR="002E2137">
              <w:t>–</w:t>
            </w:r>
            <w:r w:rsidR="002E2137" w:rsidRPr="005E62B8">
              <w:t xml:space="preserve"> </w:t>
            </w:r>
            <w:r w:rsidR="002E2137">
              <w:t>"</w:t>
            </w:r>
            <w:proofErr w:type="spellStart"/>
            <w:r w:rsidR="002E2137">
              <w:t>А</w:t>
            </w:r>
            <w:r w:rsidR="002E2137" w:rsidRPr="005E62B8">
              <w:t>эрофол</w:t>
            </w:r>
            <w:proofErr w:type="spellEnd"/>
            <w:r w:rsidR="002E2137">
              <w:t>"</w:t>
            </w:r>
            <w:r w:rsidR="002E2137" w:rsidRPr="005E62B8">
              <w:t xml:space="preserve"> и </w:t>
            </w:r>
            <w:r w:rsidR="002E2137">
              <w:t>"</w:t>
            </w:r>
            <w:proofErr w:type="spellStart"/>
            <w:r w:rsidR="002E2137">
              <w:t>Г</w:t>
            </w:r>
            <w:r w:rsidR="002E2137" w:rsidRPr="005E62B8">
              <w:t>идрофол</w:t>
            </w:r>
            <w:proofErr w:type="spellEnd"/>
            <w:r w:rsidR="002E2137">
              <w:t>"</w:t>
            </w:r>
            <w:r w:rsidR="002E2137" w:rsidRPr="005E62B8">
              <w:t>.</w:t>
            </w:r>
            <w:r w:rsidR="002E2137">
              <w:rPr>
                <w:color w:val="FF00FF"/>
              </w:rPr>
              <w:t xml:space="preserve"> </w:t>
            </w:r>
            <w:r w:rsidR="002E2137" w:rsidRPr="005E62B8">
              <w:t>Вибрационные мельницы инерционн</w:t>
            </w:r>
            <w:r w:rsidR="002E2137" w:rsidRPr="005E62B8">
              <w:t>о</w:t>
            </w:r>
            <w:r w:rsidR="002E2137" w:rsidRPr="005E62B8">
              <w:t xml:space="preserve">го и </w:t>
            </w:r>
            <w:proofErr w:type="spellStart"/>
            <w:r w:rsidR="002E2137" w:rsidRPr="005E62B8">
              <w:t>гирационного</w:t>
            </w:r>
            <w:proofErr w:type="spellEnd"/>
            <w:r w:rsidR="002E2137" w:rsidRPr="005E62B8">
              <w:t xml:space="preserve"> действия. Мельницы струйной энергии. Аспирация мельниц. Сравнительная оценка машин по пылевыделению при дроблении, помоле и транспортировании материалов. Техника безопасности, охрана, труда и окружающей середы при эксплуатации дробильно-помольного оборудования.</w:t>
            </w:r>
          </w:p>
          <w:p w:rsidR="002E2137" w:rsidRDefault="00593F12" w:rsidP="002E2137">
            <w:pPr>
              <w:ind w:left="54"/>
              <w:jc w:val="both"/>
            </w:pPr>
            <w:r>
              <w:t xml:space="preserve">Раздел 2. </w:t>
            </w:r>
            <w:r w:rsidR="002E2137" w:rsidRPr="005E62B8">
              <w:t>Оборудование для разделения материалов по фракциям и дозирующее оборудование</w:t>
            </w:r>
            <w:r w:rsidR="002E2137">
              <w:t>.</w:t>
            </w:r>
            <w:r w:rsidR="002E2137" w:rsidRPr="005E62B8">
              <w:t xml:space="preserve"> Методы разделения материалов по размерам зерна. Возможности, ограничения, рациональны</w:t>
            </w:r>
            <w:r w:rsidR="002E2137">
              <w:t>е</w:t>
            </w:r>
            <w:r w:rsidR="002E2137" w:rsidRPr="005E62B8">
              <w:t xml:space="preserve"> области использования различных методов: </w:t>
            </w:r>
            <w:proofErr w:type="spellStart"/>
            <w:r w:rsidR="002E2137" w:rsidRPr="005E62B8">
              <w:t>грохочения</w:t>
            </w:r>
            <w:proofErr w:type="spellEnd"/>
            <w:r w:rsidR="002E2137" w:rsidRPr="005E62B8">
              <w:t xml:space="preserve"> (рассева), разделения в воздушных п</w:t>
            </w:r>
            <w:r w:rsidR="002E2137" w:rsidRPr="005E62B8">
              <w:t>о</w:t>
            </w:r>
            <w:r w:rsidR="002E2137" w:rsidRPr="005E62B8">
              <w:t xml:space="preserve">токах и гидравлической классификации. Грохоты, способы </w:t>
            </w:r>
            <w:proofErr w:type="spellStart"/>
            <w:r w:rsidR="002E2137" w:rsidRPr="005E62B8">
              <w:t>грохочения</w:t>
            </w:r>
            <w:proofErr w:type="spellEnd"/>
            <w:r w:rsidR="002E2137" w:rsidRPr="005E62B8">
              <w:t xml:space="preserve">. Оценка качества </w:t>
            </w:r>
            <w:proofErr w:type="spellStart"/>
            <w:r w:rsidR="002E2137" w:rsidRPr="005E62B8">
              <w:t>грох</w:t>
            </w:r>
            <w:r w:rsidR="002E2137" w:rsidRPr="005E62B8">
              <w:t>о</w:t>
            </w:r>
            <w:r w:rsidR="002E2137" w:rsidRPr="005E62B8">
              <w:t>чения</w:t>
            </w:r>
            <w:proofErr w:type="spellEnd"/>
            <w:r w:rsidR="002E2137" w:rsidRPr="005E62B8">
              <w:t xml:space="preserve">. Теория </w:t>
            </w:r>
            <w:proofErr w:type="spellStart"/>
            <w:r w:rsidR="002E2137" w:rsidRPr="005E62B8">
              <w:t>грохочения</w:t>
            </w:r>
            <w:proofErr w:type="spellEnd"/>
            <w:r w:rsidR="002E2137" w:rsidRPr="005E62B8">
              <w:t>. Конструктивные схемы колосниковых, валковых качающихся, ви</w:t>
            </w:r>
            <w:r w:rsidR="002E2137" w:rsidRPr="005E62B8">
              <w:t>б</w:t>
            </w:r>
            <w:r w:rsidR="002E2137" w:rsidRPr="005E62B8">
              <w:t>рационных и барабанных грохотов. Конструкции сит, решет и основных деталей грохотов.</w:t>
            </w:r>
            <w:r w:rsidR="002E2137">
              <w:t xml:space="preserve"> </w:t>
            </w:r>
            <w:r w:rsidR="002E2137" w:rsidRPr="005E62B8">
              <w:t>Во</w:t>
            </w:r>
            <w:r w:rsidR="002E2137" w:rsidRPr="005E62B8">
              <w:t>з</w:t>
            </w:r>
            <w:r w:rsidR="002E2137" w:rsidRPr="005E62B8">
              <w:t>душная сортировка (сепарация). Теория воздушной сортировки. Общие сведения. Выделение частиц из горизонтального, вертикального и криволинейного потоков. Назначение и констру</w:t>
            </w:r>
            <w:r w:rsidR="002E2137" w:rsidRPr="005E62B8">
              <w:t>к</w:t>
            </w:r>
            <w:r w:rsidR="002E2137" w:rsidRPr="005E62B8">
              <w:t>ции сепараторов. Гидравлическая сортировка и промывка, общие сведения. Классификация м</w:t>
            </w:r>
            <w:r w:rsidR="002E2137" w:rsidRPr="005E62B8">
              <w:t>а</w:t>
            </w:r>
            <w:r w:rsidR="002E2137" w:rsidRPr="005E62B8">
              <w:t>шин и аппаратов. Конструкции и принципы действия</w:t>
            </w:r>
            <w:r w:rsidR="002E2137">
              <w:t xml:space="preserve"> оборудования для промывки материалов</w:t>
            </w:r>
            <w:r w:rsidR="002E2137" w:rsidRPr="005E62B8">
              <w:t>: моечно-сортировочных барабанов, шнековых и лопастных пескомоек, сотрясательных столов, гидравл</w:t>
            </w:r>
            <w:r w:rsidR="002E2137">
              <w:t xml:space="preserve">ических классификаторов. </w:t>
            </w:r>
            <w:r w:rsidR="002E2137" w:rsidRPr="005E62B8">
              <w:t>Магнитные сепараторы. Общие сведения о магнитной сеп</w:t>
            </w:r>
            <w:r w:rsidR="002E2137" w:rsidRPr="005E62B8">
              <w:t>а</w:t>
            </w:r>
            <w:r w:rsidR="002E2137" w:rsidRPr="005E62B8">
              <w:t>рации. Конструкции, назначение и области применения электромагнитных сепараторов. Эле</w:t>
            </w:r>
            <w:r w:rsidR="002E2137" w:rsidRPr="005E62B8">
              <w:t>к</w:t>
            </w:r>
            <w:r w:rsidR="002E2137" w:rsidRPr="005E62B8">
              <w:t>тромагнитные шкивы и барабаны. Сепараторы с полем высокого напряжения. Переносные электромагнитные сепараторы для жидких масс и глазури. Основные сведения о процессах д</w:t>
            </w:r>
            <w:r w:rsidR="002E2137" w:rsidRPr="005E62B8">
              <w:t>о</w:t>
            </w:r>
            <w:r w:rsidR="002E2137" w:rsidRPr="005E62B8">
              <w:t>зирования материалов и питания машин. Назначение и классификация питающих и дозиру</w:t>
            </w:r>
            <w:r w:rsidR="002E2137" w:rsidRPr="005E62B8">
              <w:t>ю</w:t>
            </w:r>
            <w:r w:rsidR="002E2137" w:rsidRPr="005E62B8">
              <w:t xml:space="preserve">щих устройств. </w:t>
            </w:r>
            <w:proofErr w:type="gramStart"/>
            <w:r w:rsidR="002E2137" w:rsidRPr="005E62B8">
              <w:t>Объемные дозаторы - тарельчатые, ленточные, барабанные, вибрационные, улитковые, пластинчатые и др. Конструкции, принципы действия и технические характерист</w:t>
            </w:r>
            <w:r w:rsidR="002E2137" w:rsidRPr="005E62B8">
              <w:t>и</w:t>
            </w:r>
            <w:r w:rsidR="002E2137" w:rsidRPr="005E62B8">
              <w:t>ки объемных дозаторов.</w:t>
            </w:r>
            <w:proofErr w:type="gramEnd"/>
            <w:r w:rsidR="002E2137" w:rsidRPr="005E62B8">
              <w:t xml:space="preserve"> Весовые дозаторы, их типы и конструкции.  Питатели с переменной, автоматически регулируемой подачей. Барабанные и тарельчатые </w:t>
            </w:r>
            <w:proofErr w:type="spellStart"/>
            <w:r w:rsidR="002E2137" w:rsidRPr="005E62B8">
              <w:t>грануляторы</w:t>
            </w:r>
            <w:proofErr w:type="spellEnd"/>
            <w:r w:rsidR="002E2137" w:rsidRPr="005E62B8">
              <w:t>.</w:t>
            </w:r>
            <w:r w:rsidR="002E2137" w:rsidRPr="00DB5734">
              <w:t xml:space="preserve"> </w:t>
            </w:r>
          </w:p>
          <w:p w:rsidR="00A602E6" w:rsidRDefault="00A602E6" w:rsidP="002E2137">
            <w:pPr>
              <w:ind w:left="54" w:hanging="20"/>
              <w:jc w:val="both"/>
            </w:pPr>
            <w:r>
              <w:t xml:space="preserve">Раздел. 3. </w:t>
            </w:r>
            <w:r w:rsidR="002E2137" w:rsidRPr="005E62B8">
              <w:t>Смесительное и транспортирующее оборудование</w:t>
            </w:r>
            <w:r w:rsidR="002E2137">
              <w:t>.</w:t>
            </w:r>
            <w:r w:rsidR="002E2137" w:rsidRPr="00DB5734">
              <w:t xml:space="preserve"> </w:t>
            </w:r>
            <w:r w:rsidR="002E2137" w:rsidRPr="005E62B8">
              <w:t>Основные сведения о перемеш</w:t>
            </w:r>
            <w:r w:rsidR="002E2137" w:rsidRPr="005E62B8">
              <w:t>и</w:t>
            </w:r>
            <w:r w:rsidR="002E2137" w:rsidRPr="005E62B8">
              <w:t>вании материалов, перемешивание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сухих смесей, пластических масс, жидких масс, шлама и гл</w:t>
            </w:r>
            <w:r w:rsidR="002E2137" w:rsidRPr="005E62B8">
              <w:t>а</w:t>
            </w:r>
            <w:r w:rsidR="002E2137" w:rsidRPr="005E62B8">
              <w:t>зури. Классификация машин для перемешивания материалов.</w:t>
            </w:r>
            <w:r w:rsidR="002E2137">
              <w:t xml:space="preserve"> </w:t>
            </w:r>
            <w:r w:rsidR="002E2137" w:rsidRPr="005E62B8">
              <w:t>Мешалки для перемешивания жидких масс. Конструкции и принципы действия - пропеллерных, лопастных, планетарных и грабельных мешалок, болтушек, крановых мешалок, устройства для пневматического перем</w:t>
            </w:r>
            <w:r w:rsidR="002E2137" w:rsidRPr="005E62B8">
              <w:t>е</w:t>
            </w:r>
            <w:r w:rsidR="002E2137" w:rsidRPr="005E62B8">
              <w:t>шивания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жидких масс.</w:t>
            </w:r>
            <w:r w:rsidR="002E2137">
              <w:t xml:space="preserve"> </w:t>
            </w:r>
            <w:r w:rsidR="002E2137" w:rsidRPr="005E62B8">
              <w:t>Смесители для сыпучих масс. Конструкции и принципы действия одн</w:t>
            </w:r>
            <w:r w:rsidR="002E2137" w:rsidRPr="005E62B8">
              <w:t>о</w:t>
            </w:r>
            <w:r w:rsidR="002E2137" w:rsidRPr="005E62B8">
              <w:t xml:space="preserve">вальных и </w:t>
            </w:r>
            <w:proofErr w:type="spellStart"/>
            <w:r w:rsidR="002E2137" w:rsidRPr="005E62B8">
              <w:t>двухвальных</w:t>
            </w:r>
            <w:proofErr w:type="spellEnd"/>
            <w:r w:rsidR="002E2137" w:rsidRPr="005E62B8">
              <w:t xml:space="preserve"> смесителей. Противоточные смесители. </w:t>
            </w:r>
            <w:proofErr w:type="spellStart"/>
            <w:r w:rsidR="002E2137" w:rsidRPr="005E62B8">
              <w:t>Бегунковые</w:t>
            </w:r>
            <w:proofErr w:type="spellEnd"/>
            <w:r w:rsidR="002E2137" w:rsidRPr="005E62B8">
              <w:t xml:space="preserve"> смесители. Обл</w:t>
            </w:r>
            <w:r w:rsidR="002E2137" w:rsidRPr="005E62B8">
              <w:t>а</w:t>
            </w:r>
            <w:r w:rsidR="002E2137" w:rsidRPr="005E62B8">
              <w:t>сти применения смесителей для сыпучих масс.</w:t>
            </w:r>
            <w:r w:rsidR="002E2137">
              <w:t xml:space="preserve"> </w:t>
            </w:r>
            <w:r w:rsidR="002E2137" w:rsidRPr="005E62B8">
              <w:t>Смесители пластических масс. Область прим</w:t>
            </w:r>
            <w:r w:rsidR="002E2137" w:rsidRPr="005E62B8">
              <w:t>е</w:t>
            </w:r>
            <w:r w:rsidR="002E2137" w:rsidRPr="005E62B8">
              <w:t>нения смесителей для пластических масс. Конструкции и принципы действия специальных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т</w:t>
            </w:r>
            <w:r w:rsidR="002E2137" w:rsidRPr="005E62B8">
              <w:t>и</w:t>
            </w:r>
            <w:r w:rsidR="002E2137" w:rsidRPr="005E62B8">
              <w:t xml:space="preserve">пов мешалок - </w:t>
            </w:r>
            <w:proofErr w:type="spellStart"/>
            <w:r w:rsidR="002E2137" w:rsidRPr="005E62B8">
              <w:t>двухвальных</w:t>
            </w:r>
            <w:proofErr w:type="spellEnd"/>
            <w:r w:rsidR="002E2137" w:rsidRPr="005E62B8">
              <w:t xml:space="preserve"> с коленчатыми смесительными валами, лопастных растворомеш</w:t>
            </w:r>
            <w:r w:rsidR="002E2137" w:rsidRPr="005E62B8">
              <w:t>а</w:t>
            </w:r>
            <w:r w:rsidR="002E2137" w:rsidRPr="005E62B8">
              <w:t>лок, бетономешалок. Технические характеристики смесителей.</w:t>
            </w:r>
            <w:r w:rsidR="002E2137">
              <w:t xml:space="preserve"> </w:t>
            </w:r>
            <w:r w:rsidR="002E2137" w:rsidRPr="005E62B8">
              <w:t>Конструкции конвейеров (ле</w:t>
            </w:r>
            <w:r w:rsidR="002E2137" w:rsidRPr="005E62B8">
              <w:t>н</w:t>
            </w:r>
            <w:r w:rsidR="002E2137" w:rsidRPr="005E62B8">
              <w:t>точных, полочных, роликовых). Элеваторы. Винтовые, скребковые, пластинчатые и другие ко</w:t>
            </w:r>
            <w:r w:rsidR="002E2137" w:rsidRPr="005E62B8">
              <w:t>н</w:t>
            </w:r>
            <w:r w:rsidR="002E2137" w:rsidRPr="005E62B8">
              <w:t>вейеры.</w:t>
            </w:r>
            <w:r w:rsidR="002E2137">
              <w:t xml:space="preserve"> </w:t>
            </w:r>
            <w:r w:rsidR="002E2137" w:rsidRPr="005E62B8">
              <w:t xml:space="preserve">Мембранные насосы для закачки </w:t>
            </w:r>
            <w:proofErr w:type="gramStart"/>
            <w:r w:rsidR="002E2137" w:rsidRPr="005E62B8">
              <w:t>фильтр</w:t>
            </w:r>
            <w:r w:rsidR="002E2137">
              <w:t>-</w:t>
            </w:r>
            <w:r w:rsidR="002E2137" w:rsidRPr="005E62B8">
              <w:t>прессов</w:t>
            </w:r>
            <w:proofErr w:type="gramEnd"/>
            <w:r w:rsidR="002E2137" w:rsidRPr="005E62B8">
              <w:t xml:space="preserve"> и транспортирования </w:t>
            </w:r>
            <w:proofErr w:type="spellStart"/>
            <w:r w:rsidR="002E2137" w:rsidRPr="005E62B8">
              <w:t>шликеров</w:t>
            </w:r>
            <w:proofErr w:type="spellEnd"/>
            <w:r w:rsidR="002E2137" w:rsidRPr="005E62B8">
              <w:t>. Насосы для транспортирования шламов.</w:t>
            </w:r>
            <w:r w:rsidR="002E2137">
              <w:t xml:space="preserve"> </w:t>
            </w:r>
            <w:r w:rsidR="002E2137" w:rsidRPr="005E62B8">
              <w:t xml:space="preserve">Значение механизации внутрицехового транспорта. Специальный рельсовый транспорт - самосбрасывающие вагонетки, подъемники, передаточные </w:t>
            </w:r>
            <w:r w:rsidR="002E2137" w:rsidRPr="005E62B8">
              <w:lastRenderedPageBreak/>
              <w:t xml:space="preserve">тележки, </w:t>
            </w:r>
            <w:proofErr w:type="spellStart"/>
            <w:r w:rsidR="002E2137" w:rsidRPr="005E62B8">
              <w:t>снижатели</w:t>
            </w:r>
            <w:proofErr w:type="spellEnd"/>
            <w:r w:rsidR="002E2137" w:rsidRPr="005E62B8">
              <w:t>, карусельные вагонетки. Вагонетки для сушки и обжига. Специализир</w:t>
            </w:r>
            <w:r w:rsidR="002E2137" w:rsidRPr="005E62B8">
              <w:t>о</w:t>
            </w:r>
            <w:r w:rsidR="002E2137" w:rsidRPr="005E62B8">
              <w:t>ванный транспорт для непрерывно-поточных</w:t>
            </w:r>
            <w:r w:rsidR="002E2137">
              <w:t xml:space="preserve"> </w:t>
            </w:r>
            <w:r w:rsidR="002E2137" w:rsidRPr="005E62B8">
              <w:t xml:space="preserve">работ.  </w:t>
            </w:r>
            <w:r w:rsidR="002E2137">
              <w:t>П</w:t>
            </w:r>
            <w:r w:rsidR="002E2137" w:rsidRPr="005E62B8">
              <w:t>невматический транспорт</w:t>
            </w:r>
            <w:r w:rsidR="002E2137" w:rsidRPr="005E62B8">
              <w:rPr>
                <w:b/>
                <w:bCs/>
              </w:rPr>
              <w:t xml:space="preserve"> </w:t>
            </w:r>
            <w:r w:rsidR="002E2137" w:rsidRPr="005E62B8">
              <w:t>на цементных заводах. Основные сведения и классификация. Конструкции  винтовых и камерных пневмат</w:t>
            </w:r>
            <w:r w:rsidR="002E2137" w:rsidRPr="005E62B8">
              <w:t>и</w:t>
            </w:r>
            <w:r w:rsidR="002E2137" w:rsidRPr="005E62B8">
              <w:t xml:space="preserve">ческих насосов. Аэрожелоба. Основные типы процессов и оборудования, применяемого для обезвоживания масс при </w:t>
            </w:r>
            <w:proofErr w:type="spellStart"/>
            <w:r w:rsidR="002E2137" w:rsidRPr="005E62B8">
              <w:t>шликерной</w:t>
            </w:r>
            <w:proofErr w:type="spellEnd"/>
            <w:r w:rsidR="002E2137" w:rsidRPr="005E62B8">
              <w:t xml:space="preserve"> подготовке. Фильтрование керамических суспензий. Устройство и работа камерных </w:t>
            </w:r>
            <w:proofErr w:type="gramStart"/>
            <w:r w:rsidR="002E2137" w:rsidRPr="005E62B8">
              <w:t>фильтр</w:t>
            </w:r>
            <w:r w:rsidR="002E2137">
              <w:t>-</w:t>
            </w:r>
            <w:r w:rsidR="002E2137" w:rsidRPr="005E62B8">
              <w:t>прессов</w:t>
            </w:r>
            <w:proofErr w:type="gramEnd"/>
            <w:r w:rsidR="002E2137" w:rsidRPr="005E62B8">
              <w:t>, особенности режимов и кинетики фильтр</w:t>
            </w:r>
            <w:r w:rsidR="002E2137">
              <w:t>-</w:t>
            </w:r>
            <w:r w:rsidR="002E2137" w:rsidRPr="005E62B8">
              <w:t>прессования.</w:t>
            </w:r>
          </w:p>
          <w:p w:rsidR="00377A12" w:rsidRPr="006815CF" w:rsidRDefault="00377A12" w:rsidP="00377A12">
            <w:pPr>
              <w:jc w:val="both"/>
            </w:pPr>
            <w:r>
              <w:t>Раздел 4. О</w:t>
            </w:r>
            <w:r w:rsidRPr="006815CF">
              <w:t>борудование</w:t>
            </w:r>
            <w:r>
              <w:t>, механизация и автоматизация в технологии</w:t>
            </w:r>
            <w:r w:rsidRPr="006815CF">
              <w:t xml:space="preserve"> </w:t>
            </w:r>
            <w:r>
              <w:t>неметаллических высок</w:t>
            </w:r>
            <w:r>
              <w:t>о</w:t>
            </w:r>
            <w:r>
              <w:t>температурных</w:t>
            </w:r>
            <w:r w:rsidRPr="006815CF">
              <w:t xml:space="preserve"> </w:t>
            </w:r>
            <w:r>
              <w:t xml:space="preserve">материалов. </w:t>
            </w:r>
            <w:r w:rsidRPr="006815CF">
              <w:t>Технологии процессов пластического формования керамических и огнеупорных изделий: протяжка (выдавливание), штемпельное формование, раскатка в тела вращения. Вакуумные ленточные прессы. Основные типы конструкций вакуумных прессов и</w:t>
            </w:r>
            <w:r w:rsidRPr="006815CF">
              <w:rPr>
                <w:b/>
                <w:bCs/>
              </w:rPr>
              <w:t xml:space="preserve"> </w:t>
            </w:r>
            <w:r w:rsidRPr="006815CF">
              <w:t xml:space="preserve">их сравнительная характеристика. </w:t>
            </w:r>
            <w:proofErr w:type="spellStart"/>
            <w:r w:rsidRPr="006815CF">
              <w:t>Вакууммялки</w:t>
            </w:r>
            <w:proofErr w:type="spellEnd"/>
            <w:r w:rsidRPr="006815CF">
              <w:t>. Резательные устройства. Требования, предъявл</w:t>
            </w:r>
            <w:r w:rsidRPr="006815CF">
              <w:t>я</w:t>
            </w:r>
            <w:r w:rsidRPr="006815CF">
              <w:t>емые к машинам для нарезания сырца (заготовок) из бруса, выдавливаемого ленточным пре</w:t>
            </w:r>
            <w:r w:rsidRPr="006815CF">
              <w:t>с</w:t>
            </w:r>
            <w:r w:rsidRPr="006815CF">
              <w:t>сом. Основные типы резательных аппаратов. Устройство и кинематика работы однострунного резательного станка. Принцип работы резательных устройств с фотоэлементом. Общие сведения об устройствах для автоматической садки нарезанного сырца.</w:t>
            </w:r>
            <w:r>
              <w:t xml:space="preserve"> </w:t>
            </w:r>
            <w:r w:rsidRPr="006815CF">
              <w:t xml:space="preserve">Оборудование для формования тел вращения раскаткой тонкокерамической массы. Различные варианты процесса формования: одностадийное и </w:t>
            </w:r>
            <w:proofErr w:type="spellStart"/>
            <w:r w:rsidRPr="006815CF">
              <w:t>двухстадийное</w:t>
            </w:r>
            <w:proofErr w:type="spellEnd"/>
            <w:r w:rsidRPr="006815CF">
              <w:t xml:space="preserve"> формование; формование шаблонами  и роликами.</w:t>
            </w:r>
            <w:r>
              <w:t xml:space="preserve"> </w:t>
            </w:r>
            <w:r w:rsidRPr="006815CF">
              <w:t>Формование тонкостенных полых и плоских изделий (хозяйственный фарфор, фаянс) на ручных и механиз</w:t>
            </w:r>
            <w:r w:rsidRPr="006815CF">
              <w:t>и</w:t>
            </w:r>
            <w:r w:rsidRPr="006815CF">
              <w:t xml:space="preserve">рованных станках. Принцип устройства и основные конструктивные элементы полуавтоматов. </w:t>
            </w:r>
          </w:p>
          <w:p w:rsidR="00377A12" w:rsidRDefault="00377A12" w:rsidP="00377A12">
            <w:pPr>
              <w:jc w:val="both"/>
            </w:pPr>
            <w:r w:rsidRPr="006815CF">
              <w:t>Особенности процесса прессования изделий</w:t>
            </w:r>
            <w:r w:rsidRPr="006815CF">
              <w:rPr>
                <w:b/>
                <w:bCs/>
              </w:rPr>
              <w:t xml:space="preserve"> </w:t>
            </w:r>
            <w:r w:rsidRPr="006815CF">
              <w:t>из</w:t>
            </w:r>
            <w:r w:rsidRPr="006815CF">
              <w:rPr>
                <w:b/>
                <w:bCs/>
              </w:rPr>
              <w:t xml:space="preserve"> </w:t>
            </w:r>
            <w:r w:rsidRPr="006815CF">
              <w:t>порошкообразных масс. Режимы прессования (одностороннее и двустороннее сжатие, использование плавающих форм; ступенчатые режимы прессования).</w:t>
            </w:r>
            <w:r>
              <w:t xml:space="preserve"> </w:t>
            </w:r>
            <w:r w:rsidRPr="006815CF">
              <w:t>Прессы полусухого прессования. Классификация прессов по источникам создания прессующего усилия, по типам прессующих и перемещающихся механизмов, по режимам пре</w:t>
            </w:r>
            <w:r w:rsidRPr="006815CF">
              <w:t>с</w:t>
            </w:r>
            <w:r w:rsidRPr="006815CF">
              <w:t xml:space="preserve">сования. Механические прессы. Принцип действия и достоинства </w:t>
            </w:r>
            <w:proofErr w:type="spellStart"/>
            <w:r w:rsidRPr="006815CF">
              <w:t>коленорычажного</w:t>
            </w:r>
            <w:proofErr w:type="spellEnd"/>
            <w:r w:rsidRPr="006815CF">
              <w:t xml:space="preserve"> механизма. Конструкция и работа типичных </w:t>
            </w:r>
            <w:proofErr w:type="spellStart"/>
            <w:r w:rsidRPr="006815CF">
              <w:t>коленорычажных</w:t>
            </w:r>
            <w:proofErr w:type="spellEnd"/>
            <w:r w:rsidRPr="006815CF">
              <w:t xml:space="preserve"> прессов для прессования огнеупоров, стро</w:t>
            </w:r>
            <w:r w:rsidRPr="006815CF">
              <w:t>и</w:t>
            </w:r>
            <w:r w:rsidRPr="006815CF">
              <w:t>тельного кирпича и плиток. Механизмы для засыпки массы и выталкивания изделий. Устро</w:t>
            </w:r>
            <w:r w:rsidRPr="006815CF">
              <w:t>й</w:t>
            </w:r>
            <w:r w:rsidRPr="006815CF">
              <w:t>ство для гидравлического регулирования давления на механических прессах.</w:t>
            </w:r>
            <w:r>
              <w:t xml:space="preserve"> </w:t>
            </w:r>
            <w:r w:rsidRPr="006815CF">
              <w:t>Принцип действия и основные элементы конструкций фрикционных прессов. Специфические особенности проце</w:t>
            </w:r>
            <w:r w:rsidRPr="006815CF">
              <w:t>с</w:t>
            </w:r>
            <w:r w:rsidRPr="006815CF">
              <w:t xml:space="preserve">са прессования на этих прессах. Гидравлические прессы. </w:t>
            </w:r>
            <w:r>
              <w:t>О</w:t>
            </w:r>
            <w:r w:rsidRPr="006815CF">
              <w:t>сновные области применения гидра</w:t>
            </w:r>
            <w:r w:rsidRPr="006815CF">
              <w:t>в</w:t>
            </w:r>
            <w:r w:rsidRPr="006815CF">
              <w:t>лических прессов в керамической технологии. Основные типы гидравлических прессов, прим</w:t>
            </w:r>
            <w:r w:rsidRPr="006815CF">
              <w:t>е</w:t>
            </w:r>
            <w:r w:rsidRPr="006815CF">
              <w:t>няемых в производстве огнеупоров, керамических плиток и технической</w:t>
            </w:r>
            <w:r w:rsidRPr="006815CF">
              <w:rPr>
                <w:b/>
                <w:bCs/>
              </w:rPr>
              <w:t xml:space="preserve"> </w:t>
            </w:r>
            <w:r w:rsidRPr="006815CF">
              <w:t>керамики.</w:t>
            </w:r>
            <w:r>
              <w:t xml:space="preserve"> </w:t>
            </w:r>
            <w:r w:rsidRPr="006815CF">
              <w:t>Некоторые конструктивные решения пресс</w:t>
            </w:r>
            <w:r>
              <w:t>-</w:t>
            </w:r>
            <w:r w:rsidRPr="006815CF">
              <w:t>форм, кернов и пуансонов, обеспечивающих выравнивание к</w:t>
            </w:r>
            <w:r w:rsidRPr="006815CF">
              <w:t>о</w:t>
            </w:r>
            <w:r w:rsidRPr="006815CF">
              <w:t>эффициента сжатия.</w:t>
            </w:r>
            <w:r>
              <w:t xml:space="preserve"> </w:t>
            </w:r>
            <w:r w:rsidRPr="006815CF">
              <w:t xml:space="preserve">Классификация методов литья, применяемых в керамической технологии. Оборудование литейных цехов для производства тонкой керамики. Основные типы литейных конвейеров и механизированных литейных стендов. Устройство и работа карусельной машины для отливки тонкостенных полых изделий методом сливного литья. Оборудование для </w:t>
            </w:r>
            <w:proofErr w:type="spellStart"/>
            <w:r w:rsidRPr="006815CF">
              <w:t>ангоб</w:t>
            </w:r>
            <w:r w:rsidRPr="006815CF">
              <w:t>и</w:t>
            </w:r>
            <w:r w:rsidRPr="006815CF">
              <w:t>рования</w:t>
            </w:r>
            <w:proofErr w:type="spellEnd"/>
            <w:r w:rsidRPr="006815CF">
              <w:t xml:space="preserve"> и глазурования изделий методами окунания, полива и пульверизации. Устройство уст</w:t>
            </w:r>
            <w:r w:rsidRPr="006815CF">
              <w:t>а</w:t>
            </w:r>
            <w:r w:rsidRPr="006815CF">
              <w:t xml:space="preserve">новок для </w:t>
            </w:r>
            <w:proofErr w:type="spellStart"/>
            <w:r w:rsidRPr="006815CF">
              <w:t>ангобирования</w:t>
            </w:r>
            <w:proofErr w:type="spellEnd"/>
            <w:r w:rsidRPr="006815CF">
              <w:t xml:space="preserve"> и глазурования  плиток методом полива.</w:t>
            </w:r>
          </w:p>
          <w:p w:rsidR="00377A12" w:rsidRPr="006815CF" w:rsidRDefault="00377A12" w:rsidP="00377A12">
            <w:pPr>
              <w:ind w:left="54"/>
              <w:jc w:val="both"/>
            </w:pPr>
            <w:r>
              <w:t>Раздел 5. О</w:t>
            </w:r>
            <w:r w:rsidRPr="006815CF">
              <w:t>борудование</w:t>
            </w:r>
            <w:r>
              <w:t>, механизация и автоматизация в технологии с</w:t>
            </w:r>
            <w:r w:rsidRPr="006815CF">
              <w:t>вя</w:t>
            </w:r>
            <w:r>
              <w:t>з</w:t>
            </w:r>
            <w:r w:rsidRPr="006815CF">
              <w:t>у</w:t>
            </w:r>
            <w:r>
              <w:t>ю</w:t>
            </w:r>
            <w:r w:rsidRPr="006815CF">
              <w:t xml:space="preserve">щих материалов и </w:t>
            </w:r>
            <w:r w:rsidRPr="00450C0E">
              <w:t>материалов для неформованных изделий</w:t>
            </w:r>
            <w:r>
              <w:t>.</w:t>
            </w:r>
            <w:r w:rsidRPr="00DB5734">
              <w:t xml:space="preserve"> </w:t>
            </w:r>
            <w:r w:rsidRPr="006815CF">
              <w:t>Дробильно-сортировочные установки на карьере.</w:t>
            </w:r>
          </w:p>
          <w:p w:rsidR="00377A12" w:rsidRDefault="00377A12" w:rsidP="00377A12">
            <w:pPr>
              <w:ind w:left="54"/>
              <w:jc w:val="both"/>
            </w:pPr>
            <w:r w:rsidRPr="006815CF">
              <w:t xml:space="preserve">Системы предварительной гомогенизации цементного сырья. </w:t>
            </w:r>
            <w:proofErr w:type="spellStart"/>
            <w:r w:rsidRPr="006815CF">
              <w:t>Усреднительные</w:t>
            </w:r>
            <w:proofErr w:type="spellEnd"/>
            <w:r w:rsidRPr="006815CF">
              <w:t xml:space="preserve"> склады разли</w:t>
            </w:r>
            <w:r w:rsidRPr="006815CF">
              <w:t>ч</w:t>
            </w:r>
            <w:r w:rsidRPr="006815CF">
              <w:t xml:space="preserve">ной конструкции и оборудование для них (стакеры, </w:t>
            </w:r>
            <w:proofErr w:type="spellStart"/>
            <w:r w:rsidRPr="006815CF">
              <w:t>реклаймеры</w:t>
            </w:r>
            <w:proofErr w:type="spellEnd"/>
            <w:r w:rsidRPr="006815CF">
              <w:t xml:space="preserve"> и др.).</w:t>
            </w:r>
            <w:r>
              <w:t xml:space="preserve"> </w:t>
            </w:r>
            <w:r w:rsidRPr="006815CF">
              <w:t>Современные высок</w:t>
            </w:r>
            <w:r w:rsidRPr="006815CF">
              <w:t>о</w:t>
            </w:r>
            <w:r w:rsidRPr="006815CF">
              <w:t xml:space="preserve">производительные измельчительные агрегаты. Мельницы мокрого и сухого самоизмельчения и </w:t>
            </w:r>
            <w:proofErr w:type="spellStart"/>
            <w:r w:rsidRPr="006815CF">
              <w:t>полусамоизмельчения</w:t>
            </w:r>
            <w:proofErr w:type="spellEnd"/>
            <w:r w:rsidRPr="006815CF">
              <w:t xml:space="preserve">. Вертикальные валковые, </w:t>
            </w:r>
            <w:proofErr w:type="spellStart"/>
            <w:r w:rsidRPr="006815CF">
              <w:t>валково</w:t>
            </w:r>
            <w:proofErr w:type="spellEnd"/>
            <w:r w:rsidRPr="006815CF">
              <w:t xml:space="preserve">-трубчатые, </w:t>
            </w:r>
            <w:proofErr w:type="spellStart"/>
            <w:r w:rsidRPr="006815CF">
              <w:t>тарельчато</w:t>
            </w:r>
            <w:proofErr w:type="spellEnd"/>
            <w:r w:rsidRPr="006815CF">
              <w:t>-шаровые мел</w:t>
            </w:r>
            <w:r w:rsidRPr="006815CF">
              <w:t>ь</w:t>
            </w:r>
            <w:r w:rsidRPr="006815CF">
              <w:t xml:space="preserve">ницы различных производителей (Лёше, </w:t>
            </w:r>
            <w:proofErr w:type="spellStart"/>
            <w:r w:rsidRPr="006815CF">
              <w:t>Полизиус</w:t>
            </w:r>
            <w:proofErr w:type="spellEnd"/>
            <w:r w:rsidRPr="006815CF">
              <w:t xml:space="preserve">, </w:t>
            </w:r>
            <w:proofErr w:type="spellStart"/>
            <w:r w:rsidRPr="006815CF">
              <w:t>Петерс</w:t>
            </w:r>
            <w:proofErr w:type="spellEnd"/>
            <w:r w:rsidRPr="006815CF">
              <w:t xml:space="preserve">, </w:t>
            </w:r>
            <w:proofErr w:type="spellStart"/>
            <w:r w:rsidRPr="006815CF">
              <w:t>Фуллер</w:t>
            </w:r>
            <w:proofErr w:type="spellEnd"/>
            <w:r w:rsidRPr="006815CF">
              <w:t xml:space="preserve">, </w:t>
            </w:r>
            <w:proofErr w:type="spellStart"/>
            <w:r w:rsidRPr="006815CF">
              <w:t>Пфайфер</w:t>
            </w:r>
            <w:proofErr w:type="spellEnd"/>
            <w:r w:rsidRPr="006815CF">
              <w:t xml:space="preserve"> и др.). Валковые прессы высокого давления. Высокоэффективные сепараторы, их типы. Динамические сепарат</w:t>
            </w:r>
            <w:r w:rsidRPr="006815CF">
              <w:t>о</w:t>
            </w:r>
            <w:r w:rsidRPr="006815CF">
              <w:t>ры.</w:t>
            </w:r>
            <w:r>
              <w:t xml:space="preserve"> </w:t>
            </w:r>
            <w:r w:rsidRPr="006815CF">
              <w:t>Технология процессов дробления и помола, совмещенных с сушкой, и оборудование для них.</w:t>
            </w:r>
            <w:r>
              <w:t xml:space="preserve"> </w:t>
            </w:r>
            <w:r w:rsidRPr="006815CF">
              <w:t>Печные агрегаты сухого способа производства. Циклонные теплообменники разных ко</w:t>
            </w:r>
            <w:r w:rsidRPr="006815CF">
              <w:t>н</w:t>
            </w:r>
            <w:r w:rsidRPr="006815CF">
              <w:t>фигураций. Реакторы-</w:t>
            </w:r>
            <w:proofErr w:type="spellStart"/>
            <w:r w:rsidRPr="006815CF">
              <w:t>декарбонизаторы</w:t>
            </w:r>
            <w:proofErr w:type="spellEnd"/>
            <w:r w:rsidRPr="006815CF">
              <w:t xml:space="preserve">. </w:t>
            </w:r>
            <w:r>
              <w:t>С</w:t>
            </w:r>
            <w:r w:rsidRPr="006815CF">
              <w:t>овременные типы горелок. Использование альтерн</w:t>
            </w:r>
            <w:r w:rsidRPr="006815CF">
              <w:t>а</w:t>
            </w:r>
            <w:r w:rsidRPr="006815CF">
              <w:t>тивных видов топлива.</w:t>
            </w:r>
            <w:r>
              <w:t xml:space="preserve"> </w:t>
            </w:r>
            <w:r w:rsidRPr="006815CF">
              <w:t xml:space="preserve">Колосниковые холодильники новых типов. </w:t>
            </w:r>
            <w:r w:rsidRPr="006815CF">
              <w:rPr>
                <w:lang w:val="en-US"/>
              </w:rPr>
              <w:t>G</w:t>
            </w:r>
            <w:r w:rsidRPr="00531631">
              <w:t>-</w:t>
            </w:r>
            <w:r w:rsidRPr="006815CF">
              <w:t>холодильник. Силосы для гомогенизации и хранения сырьевой муки. Цементные силосы. Системы распределения цеме</w:t>
            </w:r>
            <w:r w:rsidRPr="006815CF">
              <w:t>н</w:t>
            </w:r>
            <w:r w:rsidRPr="006815CF">
              <w:t xml:space="preserve">ты по силосам. Технология упаковки цемента и упаковочное оборудование. </w:t>
            </w:r>
            <w:proofErr w:type="spellStart"/>
            <w:r w:rsidRPr="006815CF">
              <w:t>Пневмо</w:t>
            </w:r>
            <w:proofErr w:type="spellEnd"/>
            <w:r w:rsidRPr="006815CF">
              <w:t>- и гидр</w:t>
            </w:r>
            <w:r w:rsidRPr="006815CF">
              <w:t>о</w:t>
            </w:r>
            <w:r w:rsidRPr="006815CF">
              <w:t xml:space="preserve">транспорт. Виды оборудования: одно- и двухкамерные </w:t>
            </w:r>
            <w:proofErr w:type="spellStart"/>
            <w:r w:rsidRPr="006815CF">
              <w:t>пневмонасосы</w:t>
            </w:r>
            <w:proofErr w:type="spellEnd"/>
            <w:r w:rsidRPr="006815CF">
              <w:t>, эрлифты, струйные и д</w:t>
            </w:r>
            <w:r w:rsidRPr="006815CF">
              <w:t>у</w:t>
            </w:r>
            <w:r w:rsidRPr="006815CF">
              <w:t>тьевые транспортеры; шламовые насосы.</w:t>
            </w:r>
            <w:r>
              <w:t xml:space="preserve"> </w:t>
            </w:r>
            <w:r w:rsidRPr="006815CF">
              <w:t>Комбинированный способ производства портландц</w:t>
            </w:r>
            <w:r w:rsidRPr="006815CF">
              <w:t>е</w:t>
            </w:r>
            <w:r w:rsidRPr="006815CF">
              <w:t xml:space="preserve">мента. Глубокое обезвоживание шлама и оборудование для него. </w:t>
            </w:r>
            <w:proofErr w:type="gramStart"/>
            <w:r w:rsidRPr="006815CF">
              <w:t>Фильтр-прессы</w:t>
            </w:r>
            <w:proofErr w:type="gramEnd"/>
            <w:r w:rsidRPr="006815CF">
              <w:t xml:space="preserve"> различных конструкций.</w:t>
            </w:r>
          </w:p>
          <w:p w:rsidR="00377A12" w:rsidRDefault="00377A12" w:rsidP="00377A12">
            <w:pPr>
              <w:shd w:val="clear" w:color="auto" w:fill="FFFFFF"/>
              <w:ind w:left="54" w:hanging="20"/>
              <w:jc w:val="both"/>
              <w:rPr>
                <w:shd w:val="clear" w:color="auto" w:fill="FFFFFF"/>
              </w:rPr>
            </w:pPr>
            <w:r>
              <w:lastRenderedPageBreak/>
              <w:t>Раздел 6. О</w:t>
            </w:r>
            <w:r w:rsidRPr="006815CF">
              <w:t>борудование</w:t>
            </w:r>
            <w:r>
              <w:t>, механизация и автоматизация в технологии</w:t>
            </w:r>
            <w:r w:rsidRPr="006815CF">
              <w:t xml:space="preserve"> </w:t>
            </w:r>
            <w:r>
              <w:t xml:space="preserve"> с</w:t>
            </w:r>
            <w:r w:rsidRPr="00450C0E">
              <w:t>теклообразны</w:t>
            </w:r>
            <w:r>
              <w:t>х</w:t>
            </w:r>
            <w:r w:rsidRPr="00450C0E">
              <w:t xml:space="preserve"> и стекл</w:t>
            </w:r>
            <w:r w:rsidRPr="00450C0E">
              <w:t>о</w:t>
            </w:r>
            <w:r w:rsidRPr="00450C0E">
              <w:t>кристаллически</w:t>
            </w:r>
            <w:r>
              <w:t>х</w:t>
            </w:r>
            <w:r w:rsidRPr="00450C0E">
              <w:t xml:space="preserve"> материал</w:t>
            </w:r>
            <w:r>
              <w:t xml:space="preserve">ов. </w:t>
            </w:r>
            <w:r w:rsidRPr="00C40A41">
              <w:t xml:space="preserve">Основные направления </w:t>
            </w:r>
            <w:r>
              <w:t xml:space="preserve">и тенденции </w:t>
            </w:r>
            <w:r w:rsidRPr="00C40A41">
              <w:t xml:space="preserve">развития оборудования </w:t>
            </w:r>
            <w:r>
              <w:t>в технологии с</w:t>
            </w:r>
            <w:r w:rsidRPr="00450C0E">
              <w:t>теклообразны</w:t>
            </w:r>
            <w:r>
              <w:t>х</w:t>
            </w:r>
            <w:r w:rsidRPr="00450C0E">
              <w:t xml:space="preserve"> и стеклокристаллически</w:t>
            </w:r>
            <w:r>
              <w:t>х</w:t>
            </w:r>
            <w:r w:rsidRPr="00450C0E">
              <w:t xml:space="preserve"> материал</w:t>
            </w:r>
            <w:r>
              <w:t>ов</w:t>
            </w:r>
            <w:r w:rsidRPr="00C40A41">
              <w:t>.</w:t>
            </w:r>
            <w:r>
              <w:t xml:space="preserve"> Станции </w:t>
            </w:r>
            <w:proofErr w:type="spellStart"/>
            <w:r>
              <w:t>растаривания</w:t>
            </w:r>
            <w:proofErr w:type="spellEnd"/>
            <w:r>
              <w:t xml:space="preserve"> </w:t>
            </w:r>
            <w:proofErr w:type="spellStart"/>
            <w:r>
              <w:t>биг-бэгов</w:t>
            </w:r>
            <w:proofErr w:type="spellEnd"/>
            <w:r>
              <w:t>. Д</w:t>
            </w:r>
            <w:r w:rsidRPr="00C40A41">
              <w:t>озировани</w:t>
            </w:r>
            <w:r>
              <w:t>е</w:t>
            </w:r>
            <w:r w:rsidRPr="00C40A41">
              <w:t xml:space="preserve"> </w:t>
            </w:r>
            <w:r>
              <w:t xml:space="preserve">сыпучих, </w:t>
            </w:r>
            <w:proofErr w:type="spellStart"/>
            <w:r>
              <w:t>слабокомкующихся</w:t>
            </w:r>
            <w:proofErr w:type="spellEnd"/>
            <w:r>
              <w:t xml:space="preserve">, </w:t>
            </w:r>
            <w:proofErr w:type="spellStart"/>
            <w:r>
              <w:t>комкующихся</w:t>
            </w:r>
            <w:proofErr w:type="spellEnd"/>
            <w:r>
              <w:t xml:space="preserve"> и гигроскопичных компоне</w:t>
            </w:r>
            <w:r>
              <w:t>н</w:t>
            </w:r>
            <w:r>
              <w:t>тов стекольной шихты. Дозирование малых компонентов. Дозировочно-смесительные компле</w:t>
            </w:r>
            <w:r>
              <w:t>к</w:t>
            </w:r>
            <w:r>
              <w:t xml:space="preserve">сы шихты. Винтовые спиральные питатели. Передвижные тензометрические весовые дозаторы. Системы дозировочной подачи шихты и боя в стекловаренную печь. </w:t>
            </w:r>
            <w:r w:rsidRPr="0018146B">
              <w:rPr>
                <w:shd w:val="clear" w:color="auto" w:fill="FFFFFF"/>
              </w:rPr>
              <w:t>Механическое оборудов</w:t>
            </w:r>
            <w:r w:rsidRPr="0018146B">
              <w:rPr>
                <w:shd w:val="clear" w:color="auto" w:fill="FFFFFF"/>
              </w:rPr>
              <w:t>а</w:t>
            </w:r>
            <w:r w:rsidRPr="0018146B">
              <w:rPr>
                <w:shd w:val="clear" w:color="auto" w:fill="FFFFFF"/>
              </w:rPr>
              <w:t xml:space="preserve">ние стекловаренных печей. </w:t>
            </w:r>
            <w:r>
              <w:rPr>
                <w:shd w:val="clear" w:color="auto" w:fill="FFFFFF"/>
              </w:rPr>
              <w:t>Н</w:t>
            </w:r>
            <w:r w:rsidRPr="0018146B">
              <w:rPr>
                <w:shd w:val="clear" w:color="auto" w:fill="FFFFFF"/>
              </w:rPr>
              <w:t xml:space="preserve">азначение и разновидности </w:t>
            </w:r>
            <w:r>
              <w:rPr>
                <w:shd w:val="clear" w:color="auto" w:fill="FFFFFF"/>
              </w:rPr>
              <w:t>з</w:t>
            </w:r>
            <w:r w:rsidRPr="0018146B">
              <w:rPr>
                <w:shd w:val="clear" w:color="auto" w:fill="FFFFFF"/>
              </w:rPr>
              <w:t>агрузчик</w:t>
            </w:r>
            <w:r>
              <w:rPr>
                <w:shd w:val="clear" w:color="auto" w:fill="FFFFFF"/>
              </w:rPr>
              <w:t>ов</w:t>
            </w:r>
            <w:r w:rsidRPr="0018146B">
              <w:rPr>
                <w:shd w:val="clear" w:color="auto" w:fill="FFFFFF"/>
              </w:rPr>
              <w:t xml:space="preserve"> шихты и </w:t>
            </w:r>
            <w:proofErr w:type="spellStart"/>
            <w:r w:rsidRPr="0018146B">
              <w:rPr>
                <w:shd w:val="clear" w:color="auto" w:fill="FFFFFF"/>
              </w:rPr>
              <w:t>стеклобоя</w:t>
            </w:r>
            <w:proofErr w:type="spellEnd"/>
            <w:r w:rsidRPr="0018146B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</w:p>
          <w:p w:rsidR="00377A12" w:rsidRDefault="00377A12" w:rsidP="00377A12">
            <w:pPr>
              <w:shd w:val="clear" w:color="auto" w:fill="FFFFFF"/>
              <w:ind w:left="54" w:hanging="20"/>
              <w:jc w:val="both"/>
              <w:rPr>
                <w:b/>
              </w:rPr>
            </w:pPr>
            <w:r>
              <w:t>Подготовка стекломассы для механизированной выработки изделий и питание стеклоформу</w:t>
            </w:r>
            <w:r>
              <w:t>ю</w:t>
            </w:r>
            <w:r>
              <w:t>щих машин. Капельное и вакуумное питание. Р</w:t>
            </w:r>
            <w:r w:rsidRPr="0018146B">
              <w:t>оботизированн</w:t>
            </w:r>
            <w:r>
              <w:t>ые</w:t>
            </w:r>
            <w:r w:rsidRPr="0018146B">
              <w:t xml:space="preserve"> наборн</w:t>
            </w:r>
            <w:r>
              <w:t>ые</w:t>
            </w:r>
            <w:r w:rsidRPr="0018146B">
              <w:t xml:space="preserve"> комплекс</w:t>
            </w:r>
            <w:r>
              <w:t>ы. Гор</w:t>
            </w:r>
            <w:r>
              <w:t>и</w:t>
            </w:r>
            <w:r>
              <w:t>зонтальный и вертикальный способы выработки листового стекла. О</w:t>
            </w:r>
            <w:r w:rsidRPr="00E005EE">
              <w:t>борудование для получ</w:t>
            </w:r>
            <w:r w:rsidRPr="00E005EE">
              <w:t>е</w:t>
            </w:r>
            <w:r w:rsidRPr="00E005EE">
              <w:t xml:space="preserve">ния термически полированного стекла </w:t>
            </w:r>
            <w:proofErr w:type="spellStart"/>
            <w:r w:rsidRPr="00E005EE">
              <w:t>флоат</w:t>
            </w:r>
            <w:proofErr w:type="spellEnd"/>
            <w:r w:rsidRPr="00E005EE">
              <w:t>-способом</w:t>
            </w:r>
            <w:r>
              <w:t>. Резка и раскрой листового стекла. Те</w:t>
            </w:r>
            <w:r>
              <w:t>х</w:t>
            </w:r>
            <w:r>
              <w:t xml:space="preserve">нологии обработки кромки и поверхностей. Сверление стекла. Шлифование и полирование стекла. Системы закалки и </w:t>
            </w:r>
            <w:proofErr w:type="spellStart"/>
            <w:r>
              <w:t>моллирования</w:t>
            </w:r>
            <w:proofErr w:type="spellEnd"/>
            <w:r>
              <w:t>. Формование пустотелых изделий из стекла. Осно</w:t>
            </w:r>
            <w:r>
              <w:t>в</w:t>
            </w:r>
            <w:r>
              <w:t>ные типы стеклоформующих автоматов и перспективы их совершенствования. Технологич</w:t>
            </w:r>
            <w:r>
              <w:t>е</w:t>
            </w:r>
            <w:r>
              <w:t>ские линии в производстве стеклянной тары. Карусельные, секционные, конвейерные автоматы. Формы для стекольного производства.</w:t>
            </w:r>
            <w:r w:rsidRPr="00F07BD1">
              <w:t xml:space="preserve"> Оборудование для обработки штучных изделий. Печи </w:t>
            </w:r>
            <w:r>
              <w:t>для отжига стеклоизделий периодического и непрерывного действия. Технологии и оборудов</w:t>
            </w:r>
            <w:r>
              <w:t>а</w:t>
            </w:r>
            <w:r>
              <w:t>ние для нанесения покрытий. Способы декорирования стеклоизделий. Матирование и тониро</w:t>
            </w:r>
            <w:r>
              <w:t>в</w:t>
            </w:r>
            <w:r>
              <w:t xml:space="preserve">ка стекла. Пескоструйная обработка. Оборудование для </w:t>
            </w:r>
            <w:proofErr w:type="spellStart"/>
            <w:r>
              <w:t>стеклоэмали</w:t>
            </w:r>
            <w:proofErr w:type="spellEnd"/>
            <w:r>
              <w:t>, трафаретной печати, те</w:t>
            </w:r>
            <w:r>
              <w:t>р</w:t>
            </w:r>
            <w:r>
              <w:t xml:space="preserve">мопечати. </w:t>
            </w:r>
            <w:r w:rsidRPr="00F07BD1">
              <w:t>Системы съема, транспортеры</w:t>
            </w:r>
            <w:r>
              <w:t>.</w:t>
            </w:r>
            <w:r w:rsidRPr="00F07BD1">
              <w:t xml:space="preserve"> </w:t>
            </w:r>
            <w:r>
              <w:t>У</w:t>
            </w:r>
            <w:r w:rsidRPr="00F07BD1">
              <w:t>паковочные линии</w:t>
            </w:r>
            <w:r>
              <w:t>.</w:t>
            </w:r>
          </w:p>
        </w:tc>
      </w:tr>
      <w:tr w:rsidR="00377A12" w:rsidTr="00377A12">
        <w:trPr>
          <w:trHeight w:val="385"/>
        </w:trPr>
        <w:tc>
          <w:tcPr>
            <w:tcW w:w="10206" w:type="dxa"/>
            <w:gridSpan w:val="7"/>
          </w:tcPr>
          <w:p w:rsidR="00377A12" w:rsidRDefault="00377A12" w:rsidP="00377A12">
            <w:pPr>
              <w:ind w:left="54" w:hanging="33"/>
              <w:jc w:val="both"/>
            </w:pPr>
            <w:r w:rsidRPr="00DB5734">
              <w:lastRenderedPageBreak/>
              <w:t xml:space="preserve"> </w:t>
            </w:r>
            <w:r>
              <w:rPr>
                <w:b/>
              </w:rPr>
              <w:t>Формируемые компетенции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377A12" w:rsidRPr="00377A12" w:rsidRDefault="00377A12" w:rsidP="00377A12">
            <w:pPr>
              <w:pStyle w:val="Style7"/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leader="underscore" w:pos="4800"/>
              </w:tabs>
              <w:spacing w:line="240" w:lineRule="auto"/>
              <w:ind w:left="317" w:hanging="284"/>
              <w:jc w:val="both"/>
              <w:rPr>
                <w:rStyle w:val="FontStyle155"/>
                <w:sz w:val="24"/>
              </w:rPr>
            </w:pPr>
            <w:r w:rsidRPr="00377A12">
              <w:rPr>
                <w:rStyle w:val="FontStyle155"/>
                <w:sz w:val="24"/>
              </w:rPr>
              <w:t>владение навыками использования традиционных и новых технологических процессов, оп</w:t>
            </w:r>
            <w:r w:rsidRPr="00377A12">
              <w:rPr>
                <w:rStyle w:val="FontStyle155"/>
                <w:sz w:val="24"/>
              </w:rPr>
              <w:t>е</w:t>
            </w:r>
            <w:r w:rsidRPr="00377A12">
              <w:rPr>
                <w:rStyle w:val="FontStyle155"/>
                <w:sz w:val="24"/>
              </w:rPr>
              <w:t>раций, оборудования, нормативных и методических материалов по технологической подг</w:t>
            </w:r>
            <w:r w:rsidRPr="00377A12">
              <w:rPr>
                <w:rStyle w:val="FontStyle155"/>
                <w:sz w:val="24"/>
              </w:rPr>
              <w:t>о</w:t>
            </w:r>
            <w:r w:rsidRPr="00377A12">
              <w:rPr>
                <w:rStyle w:val="FontStyle155"/>
                <w:sz w:val="24"/>
              </w:rPr>
              <w:t>товке производства, качеству, стандартизации и сертификации изделий и процессов с прим</w:t>
            </w:r>
            <w:r w:rsidRPr="00377A12">
              <w:rPr>
                <w:rStyle w:val="FontStyle155"/>
                <w:sz w:val="24"/>
              </w:rPr>
              <w:t>е</w:t>
            </w:r>
            <w:r w:rsidRPr="00377A12">
              <w:rPr>
                <w:rStyle w:val="FontStyle155"/>
                <w:sz w:val="24"/>
              </w:rPr>
              <w:t>нением экономического анализа и учетом правил техники безопасности, производственной санитарии, пожарной безопасности и норм охраны труда (ПК-10);</w:t>
            </w:r>
          </w:p>
          <w:p w:rsidR="00377A12" w:rsidRPr="00377A12" w:rsidRDefault="00377A12" w:rsidP="00377A12">
            <w:pPr>
              <w:pStyle w:val="Style7"/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leader="underscore" w:pos="4800"/>
              </w:tabs>
              <w:spacing w:line="240" w:lineRule="auto"/>
              <w:ind w:left="317" w:hanging="284"/>
              <w:jc w:val="both"/>
              <w:rPr>
                <w:rStyle w:val="FontStyle155"/>
                <w:sz w:val="24"/>
              </w:rPr>
            </w:pPr>
            <w:r w:rsidRPr="00377A12">
              <w:rPr>
                <w:rStyle w:val="FontStyle155"/>
                <w:sz w:val="24"/>
              </w:rPr>
              <w:t>использование принципов механизации и автоматизации процессов производства, выбора и эксплуатации оборудования и оснастки; методов и приемов организации труда, обеспечив</w:t>
            </w:r>
            <w:r w:rsidRPr="00377A12">
              <w:rPr>
                <w:rStyle w:val="FontStyle155"/>
                <w:sz w:val="24"/>
              </w:rPr>
              <w:t>а</w:t>
            </w:r>
            <w:r w:rsidRPr="00377A12">
              <w:rPr>
                <w:rStyle w:val="FontStyle155"/>
                <w:sz w:val="24"/>
              </w:rPr>
              <w:t>ющих эффективное, экологически и технологически безопасное производство (ПК-12)</w:t>
            </w:r>
          </w:p>
          <w:p w:rsidR="00377A12" w:rsidRPr="00377A12" w:rsidRDefault="00377A12" w:rsidP="00377A12">
            <w:pPr>
              <w:pStyle w:val="Style7"/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leader="underscore" w:pos="4800"/>
              </w:tabs>
              <w:spacing w:line="240" w:lineRule="auto"/>
              <w:ind w:left="317" w:hanging="284"/>
              <w:jc w:val="both"/>
              <w:rPr>
                <w:rStyle w:val="FontStyle61"/>
                <w:sz w:val="24"/>
                <w:szCs w:val="24"/>
              </w:rPr>
            </w:pPr>
            <w:r w:rsidRPr="00377A12">
              <w:rPr>
                <w:rStyle w:val="FontStyle61"/>
                <w:sz w:val="24"/>
                <w:szCs w:val="24"/>
              </w:rPr>
              <w:t>разрабатывать проекты (в составе авторского коллектива) (ПК-26);</w:t>
            </w:r>
          </w:p>
          <w:p w:rsidR="00377A12" w:rsidRPr="00377A12" w:rsidRDefault="00377A12" w:rsidP="00377A12">
            <w:pPr>
              <w:pStyle w:val="Style7"/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leader="underscore" w:pos="4800"/>
              </w:tabs>
              <w:spacing w:line="240" w:lineRule="auto"/>
              <w:ind w:left="317" w:hanging="284"/>
              <w:jc w:val="both"/>
              <w:rPr>
                <w:rStyle w:val="FontStyle61"/>
                <w:sz w:val="24"/>
                <w:szCs w:val="24"/>
              </w:rPr>
            </w:pPr>
            <w:r w:rsidRPr="00377A12">
              <w:rPr>
                <w:rStyle w:val="FontStyle61"/>
                <w:sz w:val="24"/>
                <w:szCs w:val="24"/>
              </w:rPr>
              <w:t>использовать информационные технологии при разработке проектов (ПК-27);</w:t>
            </w:r>
          </w:p>
          <w:p w:rsidR="005C2F4E" w:rsidRPr="00425761" w:rsidRDefault="00377A12" w:rsidP="00377A12">
            <w:pPr>
              <w:pStyle w:val="Style7"/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leader="underscore" w:pos="4800"/>
              </w:tabs>
              <w:spacing w:line="240" w:lineRule="auto"/>
              <w:ind w:left="317" w:hanging="284"/>
              <w:jc w:val="both"/>
              <w:rPr>
                <w:sz w:val="20"/>
                <w:szCs w:val="20"/>
              </w:rPr>
            </w:pPr>
            <w:r w:rsidRPr="00377A12">
              <w:rPr>
                <w:rStyle w:val="FontStyle61"/>
                <w:sz w:val="24"/>
                <w:szCs w:val="24"/>
              </w:rPr>
              <w:t>проектировать технологические процессы с использованием автоматизированных систем технологической подготовки производства (в составе авторского коллектива) (ПК-28).</w:t>
            </w:r>
          </w:p>
        </w:tc>
      </w:tr>
      <w:tr w:rsidR="005C2F4E" w:rsidRP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377A12" w:rsidRDefault="005C2F4E" w:rsidP="006B5559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proofErr w:type="gramStart"/>
            <w:r w:rsidRPr="006B5559">
              <w:rPr>
                <w:b/>
              </w:rPr>
              <w:t>Знания</w:t>
            </w:r>
            <w:r w:rsidRPr="006B5559">
              <w:t xml:space="preserve">: </w:t>
            </w:r>
            <w:r w:rsidR="006B5559" w:rsidRPr="006B5559">
              <w:rPr>
                <w:rStyle w:val="FontStyle155"/>
                <w:sz w:val="24"/>
              </w:rPr>
              <w:t>основные классы современных материалов, их свойства и области применения, при</w:t>
            </w:r>
            <w:r w:rsidR="006B5559" w:rsidRPr="006B5559">
              <w:rPr>
                <w:rStyle w:val="FontStyle155"/>
                <w:sz w:val="24"/>
              </w:rPr>
              <w:t>н</w:t>
            </w:r>
            <w:r w:rsidR="006B5559" w:rsidRPr="006B5559">
              <w:rPr>
                <w:rStyle w:val="FontStyle155"/>
                <w:sz w:val="24"/>
              </w:rPr>
              <w:t>ципы выбора материалов;</w:t>
            </w:r>
            <w:r w:rsidR="006B5559">
              <w:rPr>
                <w:rStyle w:val="FontStyle155"/>
                <w:sz w:val="24"/>
              </w:rPr>
              <w:t xml:space="preserve"> </w:t>
            </w:r>
            <w:r w:rsidR="006B5559" w:rsidRPr="006B5559">
              <w:rPr>
                <w:rStyle w:val="FontStyle155"/>
                <w:sz w:val="24"/>
              </w:rPr>
              <w:t>основные технологические процессы производства и обработки мат</w:t>
            </w:r>
            <w:r w:rsidR="006B5559" w:rsidRPr="006B5559">
              <w:rPr>
                <w:rStyle w:val="FontStyle155"/>
                <w:sz w:val="24"/>
              </w:rPr>
              <w:t>е</w:t>
            </w:r>
            <w:r w:rsidR="006B5559" w:rsidRPr="006B5559">
              <w:rPr>
                <w:rStyle w:val="FontStyle155"/>
                <w:sz w:val="24"/>
              </w:rPr>
              <w:t>риалов;</w:t>
            </w:r>
            <w:r w:rsidR="006B5559">
              <w:rPr>
                <w:rStyle w:val="FontStyle155"/>
                <w:sz w:val="24"/>
              </w:rPr>
              <w:t xml:space="preserve"> </w:t>
            </w:r>
            <w:r w:rsidR="006B5559" w:rsidRPr="006B5559">
              <w:rPr>
                <w:rStyle w:val="FontStyle155"/>
                <w:sz w:val="24"/>
              </w:rPr>
              <w:t>элементы начертательной геометрии и технического черчения, программные средства компьютерной графики;</w:t>
            </w:r>
            <w:r w:rsidR="006B5559">
              <w:rPr>
                <w:rStyle w:val="FontStyle155"/>
                <w:sz w:val="24"/>
              </w:rPr>
              <w:t xml:space="preserve"> </w:t>
            </w:r>
            <w:r w:rsidR="006B5559" w:rsidRPr="006B5559">
              <w:rPr>
                <w:rStyle w:val="FontStyle155"/>
                <w:sz w:val="24"/>
              </w:rPr>
              <w:t>основы расчетов на прочность и жесткость деталей конструкций, при</w:t>
            </w:r>
            <w:r w:rsidR="006B5559" w:rsidRPr="006B5559">
              <w:rPr>
                <w:rStyle w:val="FontStyle155"/>
                <w:sz w:val="24"/>
              </w:rPr>
              <w:t>н</w:t>
            </w:r>
            <w:r w:rsidR="006B5559" w:rsidRPr="006B5559">
              <w:rPr>
                <w:rStyle w:val="FontStyle155"/>
                <w:sz w:val="24"/>
              </w:rPr>
              <w:t>ципы выбора и конструирования типовых деталей и оборудования;</w:t>
            </w:r>
            <w:r w:rsidR="006B5559">
              <w:rPr>
                <w:rStyle w:val="FontStyle155"/>
                <w:sz w:val="24"/>
              </w:rPr>
              <w:t xml:space="preserve"> </w:t>
            </w:r>
            <w:r w:rsidR="006B5559" w:rsidRPr="006B5559">
              <w:rPr>
                <w:rStyle w:val="FontStyle155"/>
                <w:sz w:val="24"/>
              </w:rPr>
              <w:t>основы метрологии, методы и средства измерения физических и химических величин;</w:t>
            </w:r>
            <w:proofErr w:type="gramEnd"/>
            <w:r w:rsidR="006B5559">
              <w:rPr>
                <w:rStyle w:val="FontStyle155"/>
                <w:sz w:val="24"/>
              </w:rPr>
              <w:t xml:space="preserve"> </w:t>
            </w:r>
            <w:r w:rsidR="006B5559" w:rsidRPr="006B5559">
              <w:rPr>
                <w:rStyle w:val="FontStyle155"/>
                <w:sz w:val="24"/>
              </w:rPr>
              <w:t>принципы работы основных устройств электротехники и электроники</w:t>
            </w:r>
            <w:r w:rsidR="006B5559">
              <w:rPr>
                <w:rStyle w:val="FontStyle155"/>
                <w:sz w:val="24"/>
              </w:rPr>
              <w:t>.</w:t>
            </w:r>
          </w:p>
          <w:p w:rsidR="006B5559" w:rsidRDefault="005C2F4E" w:rsidP="006B5559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proofErr w:type="gramStart"/>
            <w:r w:rsidRPr="006B5559">
              <w:rPr>
                <w:b/>
              </w:rPr>
              <w:t>Умения</w:t>
            </w:r>
            <w:r w:rsidRPr="006B5559">
              <w:t>:</w:t>
            </w:r>
            <w:r w:rsidR="00425761" w:rsidRPr="006B5559">
              <w:t xml:space="preserve"> </w:t>
            </w:r>
            <w:r w:rsidR="006B5559" w:rsidRPr="006B5559">
              <w:t>выбирать материалы для заданных условий эксплуатации с учетом требований техн</w:t>
            </w:r>
            <w:r w:rsidR="006B5559" w:rsidRPr="006B5559">
              <w:t>о</w:t>
            </w:r>
            <w:r w:rsidR="006B5559" w:rsidRPr="006B5559">
              <w:t>логичности, экономичности, надежности и долговечности изделий;</w:t>
            </w:r>
            <w:r w:rsidR="006B5559">
              <w:t xml:space="preserve"> </w:t>
            </w:r>
            <w:r w:rsidR="006B5559" w:rsidRPr="006B5559">
              <w:t>выбирать материалы и те</w:t>
            </w:r>
            <w:r w:rsidR="006B5559" w:rsidRPr="006B5559">
              <w:t>х</w:t>
            </w:r>
            <w:r w:rsidR="006B5559" w:rsidRPr="006B5559">
              <w:t>нологические процессы для решения задач профессиональной деятельности;</w:t>
            </w:r>
            <w:r w:rsidR="006B5559">
              <w:t xml:space="preserve"> </w:t>
            </w:r>
            <w:r w:rsidR="006B5559" w:rsidRPr="006B5559">
              <w:t xml:space="preserve">прогнозировать на основе информационного поиска конкурентную способность материалов и технологий; </w:t>
            </w:r>
            <w:r w:rsidR="006B5559" w:rsidRPr="006B5559">
              <w:rPr>
                <w:rStyle w:val="FontStyle155"/>
                <w:sz w:val="24"/>
              </w:rPr>
              <w:t>опред</w:t>
            </w:r>
            <w:r w:rsidR="006B5559" w:rsidRPr="006B5559">
              <w:rPr>
                <w:rStyle w:val="FontStyle155"/>
                <w:sz w:val="24"/>
              </w:rPr>
              <w:t>е</w:t>
            </w:r>
            <w:r w:rsidR="006B5559" w:rsidRPr="006B5559">
              <w:rPr>
                <w:rStyle w:val="FontStyle155"/>
                <w:sz w:val="24"/>
              </w:rPr>
              <w:t>лять физические, химические, механические свойства материалов при различных видах испыт</w:t>
            </w:r>
            <w:r w:rsidR="006B5559" w:rsidRPr="006B5559">
              <w:rPr>
                <w:rStyle w:val="FontStyle155"/>
                <w:sz w:val="24"/>
              </w:rPr>
              <w:t>а</w:t>
            </w:r>
            <w:r w:rsidR="006B5559" w:rsidRPr="006B5559">
              <w:rPr>
                <w:rStyle w:val="FontStyle155"/>
                <w:sz w:val="24"/>
              </w:rPr>
              <w:t>ний;</w:t>
            </w:r>
            <w:r w:rsidR="006B5559">
              <w:rPr>
                <w:rStyle w:val="FontStyle155"/>
                <w:sz w:val="24"/>
              </w:rPr>
              <w:t xml:space="preserve"> </w:t>
            </w:r>
            <w:r w:rsidR="006B5559" w:rsidRPr="006B5559">
              <w:t>читать и выполнять чертежи деталей и элементов конструкций;</w:t>
            </w:r>
            <w:proofErr w:type="gramEnd"/>
            <w:r w:rsidR="006B5559">
              <w:t xml:space="preserve"> </w:t>
            </w:r>
            <w:r w:rsidR="006B5559" w:rsidRPr="006B5559">
              <w:t>самостоятельно работать на компьютере с использованием основного набора прикладных программ и в Интернете;</w:t>
            </w:r>
            <w:r w:rsidR="006B5559">
              <w:t xml:space="preserve"> </w:t>
            </w:r>
            <w:r w:rsidR="006B5559" w:rsidRPr="006B5559">
              <w:t>в</w:t>
            </w:r>
            <w:r w:rsidR="006B5559" w:rsidRPr="006B5559">
              <w:t>ы</w:t>
            </w:r>
            <w:r w:rsidR="006B5559" w:rsidRPr="006B5559">
              <w:t>полнять расчеты на прочность и жесткость, расчеты деталей машин, механизмов, аппаратов;</w:t>
            </w:r>
            <w:r w:rsidR="006B5559">
              <w:t xml:space="preserve"> </w:t>
            </w:r>
            <w:r w:rsidR="006B5559" w:rsidRPr="006B5559">
              <w:rPr>
                <w:rStyle w:val="FontStyle155"/>
                <w:sz w:val="24"/>
              </w:rPr>
              <w:t>выбирать электрооборудования и электронные устройства, рассчитывать режимы их работы.</w:t>
            </w:r>
          </w:p>
          <w:p w:rsidR="005C2F4E" w:rsidRPr="00425761" w:rsidRDefault="00425761" w:rsidP="00F7503B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6B5559">
              <w:rPr>
                <w:b/>
              </w:rPr>
              <w:t>Владение</w:t>
            </w:r>
            <w:r w:rsidRPr="006B5559">
              <w:t xml:space="preserve"> </w:t>
            </w:r>
            <w:r w:rsidR="006B5559" w:rsidRPr="006B5559">
              <w:rPr>
                <w:rStyle w:val="FontStyle155"/>
                <w:sz w:val="24"/>
              </w:rPr>
              <w:t>принципами выбора материалов для элементов конструкций и оборудования;</w:t>
            </w:r>
            <w:r w:rsidR="006B5559">
              <w:rPr>
                <w:rStyle w:val="FontStyle155"/>
                <w:sz w:val="24"/>
              </w:rPr>
              <w:t xml:space="preserve"> </w:t>
            </w:r>
            <w:r w:rsidR="006B5559" w:rsidRPr="006B5559">
              <w:rPr>
                <w:rStyle w:val="FontStyle155"/>
                <w:sz w:val="24"/>
              </w:rPr>
              <w:t>нав</w:t>
            </w:r>
            <w:r w:rsidR="006B5559" w:rsidRPr="006B5559">
              <w:rPr>
                <w:rStyle w:val="FontStyle155"/>
                <w:sz w:val="24"/>
              </w:rPr>
              <w:t>ы</w:t>
            </w:r>
            <w:r w:rsidR="006B5559" w:rsidRPr="006B5559">
              <w:rPr>
                <w:rStyle w:val="FontStyle155"/>
                <w:sz w:val="24"/>
              </w:rPr>
              <w:t>ками расчета и проектирования технологических процессов, оборудования, оснастки и инстр</w:t>
            </w:r>
            <w:r w:rsidR="006B5559" w:rsidRPr="006B5559">
              <w:rPr>
                <w:rStyle w:val="FontStyle155"/>
                <w:sz w:val="24"/>
              </w:rPr>
              <w:t>у</w:t>
            </w:r>
            <w:r w:rsidR="006B5559" w:rsidRPr="006B5559">
              <w:rPr>
                <w:rStyle w:val="FontStyle155"/>
                <w:sz w:val="24"/>
              </w:rPr>
              <w:t>мента;</w:t>
            </w:r>
            <w:r w:rsidR="006B5559">
              <w:rPr>
                <w:rStyle w:val="FontStyle155"/>
                <w:sz w:val="24"/>
              </w:rPr>
              <w:t xml:space="preserve"> </w:t>
            </w:r>
            <w:r w:rsidR="006B5559" w:rsidRPr="006B5559">
              <w:rPr>
                <w:rStyle w:val="FontStyle155"/>
                <w:sz w:val="24"/>
              </w:rPr>
              <w:t>навыками использования современных информационных технологий и средств телеко</w:t>
            </w:r>
            <w:r w:rsidR="006B5559" w:rsidRPr="006B5559">
              <w:rPr>
                <w:rStyle w:val="FontStyle155"/>
                <w:sz w:val="24"/>
              </w:rPr>
              <w:t>м</w:t>
            </w:r>
            <w:r w:rsidR="006B5559" w:rsidRPr="006B5559">
              <w:rPr>
                <w:rStyle w:val="FontStyle155"/>
                <w:sz w:val="24"/>
              </w:rPr>
              <w:t>муникации, глобальных информационных ресурсов в научно-исследовательской, расчетно-аналитической, проектно-технологической деятельности;</w:t>
            </w:r>
            <w:r w:rsidR="00F7503B">
              <w:rPr>
                <w:rStyle w:val="FontStyle155"/>
                <w:sz w:val="24"/>
              </w:rPr>
              <w:t xml:space="preserve"> </w:t>
            </w:r>
            <w:r w:rsidR="006B5559" w:rsidRPr="006B5559">
              <w:rPr>
                <w:rStyle w:val="FontStyle155"/>
                <w:sz w:val="24"/>
              </w:rPr>
              <w:t>методами компьютерной графики.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593F12" w:rsidRPr="008A44E6" w:rsidRDefault="00F7503B" w:rsidP="008A44E6">
            <w:pPr>
              <w:jc w:val="both"/>
            </w:pPr>
            <w:proofErr w:type="gramStart"/>
            <w:r w:rsidRPr="008A44E6">
              <w:lastRenderedPageBreak/>
              <w:t xml:space="preserve">Теоретическое и практическое освоение базовых принципов составления технических чертежей </w:t>
            </w:r>
            <w:r w:rsidR="008A44E6">
              <w:t xml:space="preserve">и документации </w:t>
            </w:r>
            <w:r w:rsidRPr="008A44E6">
              <w:t>агрегатов, участков и цехов, в том числе и с помощью компьютерных технол</w:t>
            </w:r>
            <w:r w:rsidRPr="008A44E6">
              <w:t>о</w:t>
            </w:r>
            <w:r w:rsidRPr="008A44E6">
              <w:t>гий</w:t>
            </w:r>
            <w:r w:rsidR="008A44E6">
              <w:t>,</w:t>
            </w:r>
            <w:r w:rsidRPr="008A44E6">
              <w:rPr>
                <w:rStyle w:val="FontStyle155"/>
                <w:sz w:val="24"/>
              </w:rPr>
              <w:t xml:space="preserve"> </w:t>
            </w:r>
            <w:r w:rsidRPr="008A44E6">
              <w:t xml:space="preserve">позволит выпускнику использовать их при </w:t>
            </w:r>
            <w:r w:rsidRPr="008A44E6">
              <w:rPr>
                <w:rStyle w:val="FontStyle61"/>
                <w:sz w:val="24"/>
                <w:szCs w:val="24"/>
              </w:rPr>
              <w:t xml:space="preserve">разработке отдельных стадий </w:t>
            </w:r>
            <w:r w:rsidRPr="008A44E6">
              <w:rPr>
                <w:rStyle w:val="FontStyle155"/>
                <w:sz w:val="24"/>
              </w:rPr>
              <w:t>технологического процесса</w:t>
            </w:r>
            <w:r w:rsidR="008A44E6">
              <w:rPr>
                <w:rStyle w:val="FontStyle155"/>
                <w:sz w:val="24"/>
              </w:rPr>
              <w:t>,</w:t>
            </w:r>
            <w:r w:rsidRPr="008A44E6">
              <w:rPr>
                <w:rStyle w:val="FontStyle61"/>
                <w:sz w:val="24"/>
                <w:szCs w:val="24"/>
              </w:rPr>
              <w:t xml:space="preserve"> и в целом проектов</w:t>
            </w:r>
            <w:r w:rsidR="008A44E6">
              <w:rPr>
                <w:rStyle w:val="FontStyle61"/>
                <w:sz w:val="24"/>
                <w:szCs w:val="24"/>
              </w:rPr>
              <w:t>,</w:t>
            </w:r>
            <w:r w:rsidRPr="008A44E6">
              <w:rPr>
                <w:rStyle w:val="FontStyle155"/>
                <w:sz w:val="24"/>
              </w:rPr>
              <w:t xml:space="preserve"> </w:t>
            </w:r>
            <w:r w:rsidR="008A44E6" w:rsidRPr="008A44E6">
              <w:rPr>
                <w:rStyle w:val="FontStyle155"/>
                <w:sz w:val="24"/>
              </w:rPr>
              <w:t xml:space="preserve">традиционных и новых </w:t>
            </w:r>
            <w:r w:rsidR="008A44E6" w:rsidRPr="008A44E6">
              <w:t>производств неметаллических высокоте</w:t>
            </w:r>
            <w:r w:rsidR="008A44E6" w:rsidRPr="008A44E6">
              <w:t>м</w:t>
            </w:r>
            <w:r w:rsidR="008A44E6" w:rsidRPr="008A44E6">
              <w:t>пературных керамических, связующих, стекло- и стеклокристаллических материалов и изделий</w:t>
            </w:r>
            <w:r w:rsidR="008A44E6" w:rsidRPr="008A44E6">
              <w:rPr>
                <w:rStyle w:val="FontStyle155"/>
                <w:sz w:val="24"/>
              </w:rPr>
              <w:t xml:space="preserve"> </w:t>
            </w:r>
            <w:r w:rsidR="008A44E6" w:rsidRPr="008A44E6">
              <w:t>на</w:t>
            </w:r>
            <w:r w:rsidR="008A44E6" w:rsidRPr="008A44E6">
              <w:rPr>
                <w:b/>
                <w:bCs/>
              </w:rPr>
              <w:t xml:space="preserve"> </w:t>
            </w:r>
            <w:r w:rsidR="008A44E6" w:rsidRPr="008A44E6">
              <w:t xml:space="preserve">их основе. </w:t>
            </w:r>
            <w:proofErr w:type="gramEnd"/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649" w:type="dxa"/>
            <w:gridSpan w:val="4"/>
          </w:tcPr>
          <w:p w:rsidR="00593F12" w:rsidRPr="005C2F4E" w:rsidRDefault="008A44E6" w:rsidP="008A44E6">
            <w:r>
              <w:t>К</w:t>
            </w:r>
            <w:r w:rsidR="00593F12">
              <w:t>.</w:t>
            </w:r>
            <w:r>
              <w:t>х</w:t>
            </w:r>
            <w:r w:rsidR="00593F12">
              <w:t>.н.,</w:t>
            </w:r>
            <w:r>
              <w:t xml:space="preserve"> доц</w:t>
            </w:r>
            <w:r w:rsidR="00593F12">
              <w:t xml:space="preserve">. </w:t>
            </w:r>
            <w:r>
              <w:t>Овчинников</w:t>
            </w:r>
            <w:r w:rsidR="00593F12">
              <w:t xml:space="preserve"> Н.</w:t>
            </w:r>
            <w:r>
              <w:t>Л</w:t>
            </w:r>
            <w:r w:rsidR="00593F12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49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A602E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DE90EC4"/>
    <w:multiLevelType w:val="hybridMultilevel"/>
    <w:tmpl w:val="2D9C43C0"/>
    <w:lvl w:ilvl="0" w:tplc="27EC0454">
      <w:start w:val="1"/>
      <w:numFmt w:val="bullet"/>
      <w:lvlText w:val=""/>
      <w:lvlJc w:val="left"/>
      <w:pPr>
        <w:tabs>
          <w:tab w:val="num" w:pos="1287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1F40E6"/>
    <w:rsid w:val="002E2137"/>
    <w:rsid w:val="00377A12"/>
    <w:rsid w:val="00401156"/>
    <w:rsid w:val="00425761"/>
    <w:rsid w:val="004435F9"/>
    <w:rsid w:val="00593F12"/>
    <w:rsid w:val="005C2F4E"/>
    <w:rsid w:val="00637945"/>
    <w:rsid w:val="006B5559"/>
    <w:rsid w:val="008A44E6"/>
    <w:rsid w:val="008B09E3"/>
    <w:rsid w:val="008D00AE"/>
    <w:rsid w:val="008D1C99"/>
    <w:rsid w:val="00900E30"/>
    <w:rsid w:val="009A79B0"/>
    <w:rsid w:val="009B65A9"/>
    <w:rsid w:val="00A602E6"/>
    <w:rsid w:val="00B5327E"/>
    <w:rsid w:val="00C154B8"/>
    <w:rsid w:val="00D74236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8</cp:revision>
  <dcterms:created xsi:type="dcterms:W3CDTF">2015-02-26T07:22:00Z</dcterms:created>
  <dcterms:modified xsi:type="dcterms:W3CDTF">2015-03-02T15:52:00Z</dcterms:modified>
</cp:coreProperties>
</file>