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85" w:rsidRPr="00477C53" w:rsidRDefault="001D6885" w:rsidP="00477C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АННОТАЦИЯ</w:t>
      </w:r>
    </w:p>
    <w:p w:rsidR="001D6885" w:rsidRPr="00477C53" w:rsidRDefault="001D6885" w:rsidP="00477C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рабочей учебной программы дисциплины</w:t>
      </w:r>
    </w:p>
    <w:p w:rsidR="001D6885" w:rsidRPr="00477C53" w:rsidRDefault="001D6885" w:rsidP="00477C5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b/>
          <w:sz w:val="24"/>
          <w:szCs w:val="24"/>
        </w:rPr>
        <w:t xml:space="preserve">«Иностранный язык» </w:t>
      </w:r>
      <w:r w:rsidRPr="0047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885" w:rsidRPr="00477C53" w:rsidRDefault="001D6885" w:rsidP="00477C5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7C53">
        <w:rPr>
          <w:rFonts w:ascii="Times New Roman" w:hAnsi="Times New Roman" w:cs="Times New Roman"/>
          <w:b/>
          <w:sz w:val="24"/>
          <w:szCs w:val="24"/>
        </w:rPr>
        <w:t xml:space="preserve">Квалификация: бакалавр </w:t>
      </w:r>
    </w:p>
    <w:p w:rsidR="001D6885" w:rsidRDefault="001D6885" w:rsidP="00477C5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7C53">
        <w:rPr>
          <w:rFonts w:ascii="Times New Roman" w:hAnsi="Times New Roman" w:cs="Times New Roman"/>
          <w:b/>
          <w:sz w:val="24"/>
          <w:szCs w:val="24"/>
        </w:rPr>
        <w:t>Направление подготовки: химико-технологическое</w:t>
      </w:r>
      <w:r w:rsidR="002F7291" w:rsidRPr="00477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53">
        <w:rPr>
          <w:rFonts w:ascii="Times New Roman" w:hAnsi="Times New Roman" w:cs="Times New Roman"/>
          <w:b/>
          <w:sz w:val="24"/>
          <w:szCs w:val="24"/>
        </w:rPr>
        <w:t>(09.03.02, 11.03.04, 15.03.02,</w:t>
      </w:r>
      <w:proofErr w:type="gramEnd"/>
    </w:p>
    <w:p w:rsidR="00477C53" w:rsidRPr="00477C53" w:rsidRDefault="00477C53" w:rsidP="00477C5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15.03.04, 18.03.01, 18.03.02, 19.03.01, 19.03.02,</w:t>
      </w:r>
      <w:r w:rsidR="00221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22.03.01,</w:t>
      </w:r>
      <w:r w:rsidR="002219C7">
        <w:rPr>
          <w:rFonts w:ascii="Times New Roman" w:hAnsi="Times New Roman" w:cs="Times New Roman"/>
          <w:b/>
          <w:sz w:val="24"/>
          <w:szCs w:val="24"/>
        </w:rPr>
        <w:t xml:space="preserve"> 27.03.01, 27.03.04, 29.03.04)</w:t>
      </w:r>
      <w:proofErr w:type="gramEnd"/>
    </w:p>
    <w:p w:rsidR="002F7291" w:rsidRPr="00477C53" w:rsidRDefault="002F7291" w:rsidP="00477C5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477C53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Pr="00477C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7C53">
        <w:rPr>
          <w:rFonts w:ascii="Times New Roman" w:hAnsi="Times New Roman" w:cs="Times New Roman"/>
          <w:sz w:val="24"/>
          <w:szCs w:val="24"/>
        </w:rPr>
        <w:t>предназначена для организации занятий бакалавров первой  ступени обучения – 1-4 семестры.</w:t>
      </w:r>
    </w:p>
    <w:p w:rsidR="002F7291" w:rsidRPr="00477C53" w:rsidRDefault="002F7291" w:rsidP="00477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C53">
        <w:rPr>
          <w:rStyle w:val="FontStyle155"/>
          <w:b/>
          <w:sz w:val="24"/>
          <w:szCs w:val="24"/>
        </w:rPr>
        <w:t>Целями освоения дисциплины</w:t>
      </w:r>
      <w:r w:rsidRPr="00477C53">
        <w:rPr>
          <w:rStyle w:val="FontStyle155"/>
          <w:sz w:val="24"/>
          <w:szCs w:val="24"/>
        </w:rPr>
        <w:t xml:space="preserve"> является</w:t>
      </w:r>
      <w:r w:rsidRPr="00477C53">
        <w:rPr>
          <w:rStyle w:val="FontStyle155"/>
          <w:sz w:val="24"/>
          <w:szCs w:val="24"/>
        </w:rPr>
        <w:tab/>
      </w:r>
      <w:r w:rsidRPr="00477C53">
        <w:rPr>
          <w:rFonts w:ascii="Times New Roman" w:hAnsi="Times New Roman" w:cs="Times New Roman"/>
          <w:sz w:val="24"/>
          <w:szCs w:val="24"/>
        </w:rPr>
        <w:t xml:space="preserve">владение иностранным языком как обязательным компонентом профессиональной подготовки современного специалиста любого профиля.  Изучение иностранного языка носит коммуникативно-ориентированный характер. Языковой материал рассматривается как средство реализации речевого общения, а при его отборе осуществляется </w:t>
      </w:r>
      <w:r w:rsidRPr="00477C53">
        <w:rPr>
          <w:rFonts w:ascii="Times New Roman" w:hAnsi="Times New Roman" w:cs="Times New Roman"/>
          <w:sz w:val="24"/>
          <w:szCs w:val="24"/>
          <w:u w:val="single"/>
        </w:rPr>
        <w:t>функционально-коммуникативный</w:t>
      </w:r>
      <w:r w:rsidRPr="00477C53">
        <w:rPr>
          <w:rFonts w:ascii="Times New Roman" w:hAnsi="Times New Roman" w:cs="Times New Roman"/>
          <w:sz w:val="24"/>
          <w:szCs w:val="24"/>
        </w:rPr>
        <w:t xml:space="preserve"> </w:t>
      </w:r>
      <w:r w:rsidRPr="00477C53">
        <w:rPr>
          <w:rFonts w:ascii="Times New Roman" w:hAnsi="Times New Roman" w:cs="Times New Roman"/>
          <w:sz w:val="24"/>
          <w:szCs w:val="24"/>
          <w:u w:val="single"/>
        </w:rPr>
        <w:t>подход.</w:t>
      </w:r>
      <w:r w:rsidRPr="00477C53">
        <w:rPr>
          <w:rFonts w:ascii="Times New Roman" w:hAnsi="Times New Roman" w:cs="Times New Roman"/>
          <w:sz w:val="24"/>
          <w:szCs w:val="24"/>
        </w:rPr>
        <w:t xml:space="preserve"> Достижение практических целей осуществляется в аспекте </w:t>
      </w:r>
      <w:proofErr w:type="spellStart"/>
      <w:r w:rsidRPr="00477C5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77C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7C53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477C53">
        <w:rPr>
          <w:rFonts w:ascii="Times New Roman" w:hAnsi="Times New Roman" w:cs="Times New Roman"/>
          <w:sz w:val="24"/>
          <w:szCs w:val="24"/>
        </w:rPr>
        <w:t xml:space="preserve"> образования и означает расширение кругозора студентов, повышение уровня их общей культуры, формирование уважительного отношения к духовным ценностям других народов и культур, то есть,  через раскрытие воспитательного и образовательного потенциала дисциплины «Иностранный язык».</w:t>
      </w:r>
    </w:p>
    <w:p w:rsidR="002F7291" w:rsidRPr="00477C53" w:rsidRDefault="002F7291" w:rsidP="00477C53">
      <w:pPr>
        <w:spacing w:after="0" w:line="240" w:lineRule="auto"/>
        <w:ind w:firstLine="567"/>
        <w:jc w:val="both"/>
        <w:rPr>
          <w:rStyle w:val="FontStyle153"/>
          <w:sz w:val="24"/>
          <w:szCs w:val="24"/>
        </w:rPr>
      </w:pPr>
      <w:r w:rsidRPr="00477C53">
        <w:rPr>
          <w:rStyle w:val="FontStyle153"/>
          <w:bCs/>
          <w:sz w:val="24"/>
          <w:szCs w:val="24"/>
        </w:rPr>
        <w:t xml:space="preserve">Место дисциплины в структуре ООП </w:t>
      </w:r>
    </w:p>
    <w:p w:rsidR="002F7291" w:rsidRPr="00477C53" w:rsidRDefault="002F7291" w:rsidP="00477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7C53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 «Иностранный язык» относится к  дисциплинам гуманитарного и социально-экономического цикла (базовый уровень). Обучаемый должен обладать необходимыми знаниями  аспекта «Иностранный язык», в том числе иметь сформированную лексико-грамматическую базу,  обладать умением понимания (со словарем) иноязычного текста; обладать начальными знаниями аннотирования и реферирования специального текста;  уметь структурировать текст, извлекать из него основные идеи и максимум полезной информации; уметь вести общую и профессионально ориентированную коммуникацию.  Дисциплина «Иностранный язык» является междисциплинарной, поскольку результаты ее изучения и сформированные в ходе изучения навыки помогут в формировании общекультурных, профессиональных и научно-исследовательских навыков на всех этапах обучения.</w:t>
      </w:r>
    </w:p>
    <w:p w:rsidR="002F7291" w:rsidRPr="00477C53" w:rsidRDefault="002F7291" w:rsidP="00477C53">
      <w:pPr>
        <w:shd w:val="clear" w:color="auto" w:fill="FFFFFF"/>
        <w:spacing w:after="0" w:line="240" w:lineRule="auto"/>
        <w:jc w:val="both"/>
        <w:rPr>
          <w:rStyle w:val="FontStyle153"/>
          <w:b w:val="0"/>
          <w:bCs/>
          <w:color w:val="000000"/>
          <w:sz w:val="24"/>
          <w:szCs w:val="24"/>
        </w:rPr>
      </w:pPr>
      <w:r w:rsidRPr="00477C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477C53">
        <w:rPr>
          <w:rStyle w:val="FontStyle153"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2F7291" w:rsidRPr="00477C53" w:rsidRDefault="002F7291" w:rsidP="00477C53">
      <w:pPr>
        <w:pStyle w:val="Default"/>
        <w:ind w:right="57"/>
        <w:jc w:val="both"/>
        <w:rPr>
          <w:rStyle w:val="FontStyle153"/>
          <w:b w:val="0"/>
          <w:sz w:val="24"/>
        </w:rPr>
      </w:pPr>
      <w:r w:rsidRPr="00477C53">
        <w:t xml:space="preserve">умеет логически верно, аргументировано и ясно строить устную и письменную речь, </w:t>
      </w:r>
      <w:proofErr w:type="gramStart"/>
      <w:r w:rsidRPr="00477C53">
        <w:t>способен</w:t>
      </w:r>
      <w:proofErr w:type="gramEnd"/>
      <w:r w:rsidRPr="00477C53">
        <w:t xml:space="preserve"> в письменной и устной речи правильно (логически) оформить результаты мышления; владеет одним из иностранных языков на уровне не ниже разговорного.</w:t>
      </w:r>
    </w:p>
    <w:p w:rsidR="002F7291" w:rsidRPr="00477C53" w:rsidRDefault="002F7291" w:rsidP="002F7291">
      <w:pPr>
        <w:shd w:val="clear" w:color="auto" w:fill="FFFFFF"/>
        <w:spacing w:line="240" w:lineRule="auto"/>
        <w:ind w:left="130"/>
        <w:outlineLvl w:val="0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В результате освоения дисциплины </w:t>
      </w:r>
      <w:proofErr w:type="gramStart"/>
      <w:r w:rsidRPr="00477C5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обучающийся</w:t>
      </w:r>
      <w:proofErr w:type="gramEnd"/>
      <w:r w:rsidRPr="00477C5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должен:</w:t>
      </w:r>
    </w:p>
    <w:p w:rsidR="002F7291" w:rsidRPr="00477C53" w:rsidRDefault="002F7291" w:rsidP="002F7291">
      <w:pPr>
        <w:shd w:val="clear" w:color="auto" w:fill="FFFFFF"/>
        <w:spacing w:line="240" w:lineRule="auto"/>
        <w:ind w:left="130"/>
        <w:outlineLvl w:val="0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iCs/>
          <w:color w:val="000000"/>
          <w:spacing w:val="4"/>
          <w:sz w:val="24"/>
          <w:szCs w:val="24"/>
          <w:u w:val="single"/>
        </w:rPr>
        <w:t>Знать:</w:t>
      </w:r>
      <w:r w:rsidRPr="0047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291" w:rsidRPr="00477C53" w:rsidRDefault="002F7291" w:rsidP="002F7291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Особенности ценностно-смысловых ориентаций в родном и иноязычном культурном пространстве.</w:t>
      </w:r>
    </w:p>
    <w:p w:rsidR="002F7291" w:rsidRPr="00477C53" w:rsidRDefault="002F7291" w:rsidP="002F7291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Лексико-грамматические особенности иноязычного высказывания разных жанров.</w:t>
      </w:r>
    </w:p>
    <w:p w:rsidR="002F7291" w:rsidRPr="00477C53" w:rsidRDefault="002F7291" w:rsidP="002F7291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Особенности структурирования монологического и диалогического высказываний страноведческого, общенаучного и профессионального характера.</w:t>
      </w:r>
    </w:p>
    <w:p w:rsidR="002F7291" w:rsidRPr="00477C53" w:rsidRDefault="002F7291" w:rsidP="002F7291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Продуктивные способы словообразования.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>Терминологический понятийный аппарат специальности</w:t>
      </w:r>
    </w:p>
    <w:p w:rsidR="002F7291" w:rsidRPr="00477C53" w:rsidRDefault="002F7291" w:rsidP="002F7291">
      <w:pPr>
        <w:pStyle w:val="a3"/>
        <w:tabs>
          <w:tab w:val="left" w:pos="180"/>
        </w:tabs>
        <w:ind w:left="360"/>
        <w:outlineLvl w:val="0"/>
        <w:rPr>
          <w:rFonts w:ascii="Times New Roman" w:hAnsi="Times New Roman"/>
        </w:rPr>
      </w:pPr>
      <w:r w:rsidRPr="00477C53">
        <w:rPr>
          <w:rFonts w:ascii="Times New Roman" w:hAnsi="Times New Roman"/>
          <w:iCs/>
          <w:color w:val="000000"/>
          <w:spacing w:val="-1"/>
          <w:u w:val="single"/>
        </w:rPr>
        <w:t>Уметь:</w:t>
      </w:r>
      <w:r w:rsidRPr="00477C53">
        <w:rPr>
          <w:rFonts w:ascii="Times New Roman" w:hAnsi="Times New Roman"/>
        </w:rPr>
        <w:t xml:space="preserve"> 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rPr>
          <w:rFonts w:ascii="Times New Roman" w:hAnsi="Times New Roman"/>
        </w:rPr>
      </w:pPr>
      <w:r w:rsidRPr="00477C53">
        <w:rPr>
          <w:rFonts w:ascii="Times New Roman" w:hAnsi="Times New Roman"/>
        </w:rPr>
        <w:t>Ориентироваться в системе общечеловеческих ценностей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rPr>
          <w:rFonts w:ascii="Times New Roman" w:hAnsi="Times New Roman"/>
        </w:rPr>
      </w:pPr>
      <w:r w:rsidRPr="00477C53">
        <w:rPr>
          <w:rFonts w:ascii="Times New Roman" w:hAnsi="Times New Roman"/>
        </w:rPr>
        <w:lastRenderedPageBreak/>
        <w:t>Адекватно выбирать языковые и поведенческие модели в условиях ситуативно-направленной коммуникации.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 xml:space="preserve">Осознанно применять полученные навыки и умения для дальнейшего расширения языковых </w:t>
      </w:r>
      <w:proofErr w:type="gramStart"/>
      <w:r w:rsidRPr="00477C53">
        <w:rPr>
          <w:rFonts w:ascii="Times New Roman" w:hAnsi="Times New Roman"/>
        </w:rPr>
        <w:t>знаний</w:t>
      </w:r>
      <w:proofErr w:type="gramEnd"/>
      <w:r w:rsidRPr="00477C53">
        <w:rPr>
          <w:rFonts w:ascii="Times New Roman" w:hAnsi="Times New Roman"/>
        </w:rPr>
        <w:t xml:space="preserve"> как профессиональной деятельности, так  и для повышения собственной квалификации.</w:t>
      </w:r>
    </w:p>
    <w:p w:rsidR="002F7291" w:rsidRPr="00477C53" w:rsidRDefault="002F7291" w:rsidP="002F7291">
      <w:pPr>
        <w:pStyle w:val="a3"/>
        <w:tabs>
          <w:tab w:val="left" w:pos="180"/>
        </w:tabs>
        <w:ind w:left="360"/>
        <w:outlineLvl w:val="0"/>
        <w:rPr>
          <w:rFonts w:ascii="Times New Roman" w:hAnsi="Times New Roman"/>
          <w:iCs/>
          <w:color w:val="000000"/>
          <w:spacing w:val="2"/>
          <w:u w:val="single"/>
        </w:rPr>
      </w:pPr>
      <w:r w:rsidRPr="00477C53">
        <w:rPr>
          <w:rFonts w:ascii="Times New Roman" w:hAnsi="Times New Roman"/>
          <w:iCs/>
          <w:color w:val="000000"/>
          <w:spacing w:val="2"/>
          <w:u w:val="single"/>
        </w:rPr>
        <w:t>Владеть: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  <w:b/>
          <w:iCs/>
          <w:color w:val="000000"/>
          <w:spacing w:val="2"/>
          <w:u w:val="single"/>
        </w:rPr>
      </w:pPr>
      <w:r w:rsidRPr="00477C53">
        <w:rPr>
          <w:rFonts w:ascii="Times New Roman" w:hAnsi="Times New Roman"/>
        </w:rPr>
        <w:t>Навыками и правилами сочетаемости слов.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>Устойчивыми навыками порождения речи с сохранением темпа, узуса, нормы и стиля языка.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>Всеми регистрами общения: официальным, неофициальным, нейтральным.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  <w:b/>
        </w:rPr>
      </w:pPr>
      <w:r w:rsidRPr="00477C53">
        <w:rPr>
          <w:rFonts w:ascii="Times New Roman" w:hAnsi="Times New Roman"/>
        </w:rPr>
        <w:t>Правилами делового и неофициального этикета, ритуалов, этическими и нравственными нормами проведения.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>речевым этикетом повседневного общения (знакомство, установление и поддержка контакта, побуждение к действию, выражение просьбы, согласия/несогласия с мнением собеседника); участие в диалоге, выражение определенных коммуникативных намерений (запрос/сообщение информаци</w:t>
      </w:r>
      <w:proofErr w:type="gramStart"/>
      <w:r w:rsidRPr="00477C53">
        <w:rPr>
          <w:rFonts w:ascii="Times New Roman" w:hAnsi="Times New Roman"/>
        </w:rPr>
        <w:t>и-</w:t>
      </w:r>
      <w:proofErr w:type="gramEnd"/>
      <w:r w:rsidRPr="00477C53">
        <w:rPr>
          <w:rFonts w:ascii="Times New Roman" w:hAnsi="Times New Roman"/>
        </w:rPr>
        <w:t xml:space="preserve"> детализирующей, уточняющей, иллюстрирующей, оценочной, выражение собственного мнения);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 xml:space="preserve"> навыками составления монологического высказывания страноведческого, общенаучного и  профессионального характера объемом не менее 15-18 фраз в нормальном темпе речи;</w:t>
      </w:r>
    </w:p>
    <w:p w:rsidR="002F7291" w:rsidRPr="00477C53" w:rsidRDefault="002F7291" w:rsidP="002F7291">
      <w:pPr>
        <w:pStyle w:val="a3"/>
        <w:numPr>
          <w:ilvl w:val="0"/>
          <w:numId w:val="1"/>
        </w:numPr>
        <w:tabs>
          <w:tab w:val="left" w:pos="180"/>
        </w:tabs>
        <w:spacing w:after="0"/>
        <w:jc w:val="both"/>
        <w:rPr>
          <w:rFonts w:ascii="Times New Roman" w:hAnsi="Times New Roman"/>
        </w:rPr>
      </w:pPr>
      <w:r w:rsidRPr="00477C53">
        <w:rPr>
          <w:rFonts w:ascii="Times New Roman" w:hAnsi="Times New Roman"/>
        </w:rPr>
        <w:t>Достаточным лексическим запасом и грамматическими нормами для понимания и перевода страноведческих, общекультурных и профессионально ориентированных материалов</w:t>
      </w:r>
    </w:p>
    <w:p w:rsidR="002F7291" w:rsidRPr="00477C53" w:rsidRDefault="002F7291" w:rsidP="002F7291">
      <w:pPr>
        <w:pStyle w:val="Style151"/>
        <w:widowControl/>
        <w:tabs>
          <w:tab w:val="left" w:leader="underscore" w:pos="6595"/>
        </w:tabs>
        <w:spacing w:before="82"/>
        <w:ind w:left="586"/>
        <w:rPr>
          <w:rStyle w:val="FontStyle155"/>
          <w:sz w:val="24"/>
        </w:rPr>
      </w:pPr>
    </w:p>
    <w:p w:rsidR="001D6885" w:rsidRPr="00477C53" w:rsidRDefault="001D6885" w:rsidP="002F729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 xml:space="preserve">Программа снабжена вариантами итогового лексико-грамматического контроля и заданиями творческого характера с необходимыми разъяснениями. Помещены, также, варианты ответов на контрольные задания, что позволит студентам использовать материалы для самостоятельной работы и самопроверки уровня </w:t>
      </w:r>
      <w:proofErr w:type="spellStart"/>
      <w:r w:rsidRPr="00477C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77C53">
        <w:rPr>
          <w:rFonts w:ascii="Times New Roman" w:hAnsi="Times New Roman" w:cs="Times New Roman"/>
          <w:sz w:val="24"/>
          <w:szCs w:val="24"/>
        </w:rPr>
        <w:t xml:space="preserve"> знаний. </w:t>
      </w:r>
    </w:p>
    <w:p w:rsidR="001D6885" w:rsidRPr="00477C53" w:rsidRDefault="001D6885" w:rsidP="002F72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885" w:rsidRPr="00477C53" w:rsidRDefault="001D6885" w:rsidP="002F72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91" w:rsidRPr="00477C53" w:rsidRDefault="001D6885" w:rsidP="001D6885">
      <w:pPr>
        <w:jc w:val="both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Автор-составитель РУП</w:t>
      </w:r>
    </w:p>
    <w:p w:rsidR="001D6885" w:rsidRPr="00477C53" w:rsidRDefault="002F7291" w:rsidP="001D6885">
      <w:pPr>
        <w:jc w:val="both"/>
        <w:rPr>
          <w:rFonts w:ascii="Times New Roman" w:hAnsi="Times New Roman" w:cs="Times New Roman"/>
          <w:sz w:val="24"/>
          <w:szCs w:val="24"/>
        </w:rPr>
      </w:pPr>
      <w:r w:rsidRPr="00477C53">
        <w:rPr>
          <w:rFonts w:ascii="Times New Roman" w:hAnsi="Times New Roman" w:cs="Times New Roman"/>
          <w:sz w:val="24"/>
          <w:szCs w:val="24"/>
        </w:rPr>
        <w:t>Старший препода</w:t>
      </w:r>
      <w:r w:rsidR="00477C53">
        <w:rPr>
          <w:rFonts w:ascii="Times New Roman" w:hAnsi="Times New Roman" w:cs="Times New Roman"/>
          <w:sz w:val="24"/>
          <w:szCs w:val="24"/>
        </w:rPr>
        <w:t>ватель</w:t>
      </w:r>
      <w:r w:rsidR="001D6885" w:rsidRPr="00477C53">
        <w:rPr>
          <w:rFonts w:ascii="Times New Roman" w:hAnsi="Times New Roman" w:cs="Times New Roman"/>
          <w:sz w:val="24"/>
          <w:szCs w:val="24"/>
        </w:rPr>
        <w:t>:</w:t>
      </w:r>
      <w:r w:rsidRPr="00477C53">
        <w:rPr>
          <w:rFonts w:ascii="Times New Roman" w:hAnsi="Times New Roman" w:cs="Times New Roman"/>
          <w:sz w:val="24"/>
          <w:szCs w:val="24"/>
        </w:rPr>
        <w:t xml:space="preserve">                                 Л.Н. Григорьева</w:t>
      </w:r>
    </w:p>
    <w:p w:rsidR="0030374A" w:rsidRDefault="0030374A"/>
    <w:sectPr w:rsidR="0030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1650"/>
    <w:multiLevelType w:val="hybridMultilevel"/>
    <w:tmpl w:val="9176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885"/>
    <w:rsid w:val="001D6885"/>
    <w:rsid w:val="002219C7"/>
    <w:rsid w:val="002F7291"/>
    <w:rsid w:val="0030374A"/>
    <w:rsid w:val="0047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D6885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D6885"/>
  </w:style>
  <w:style w:type="character" w:customStyle="1" w:styleId="1">
    <w:name w:val="Основной текст Знак1"/>
    <w:basedOn w:val="a0"/>
    <w:link w:val="a3"/>
    <w:semiHidden/>
    <w:locked/>
    <w:rsid w:val="001D6885"/>
    <w:rPr>
      <w:rFonts w:ascii="Calibri" w:eastAsia="Calibri" w:hAnsi="Calibri" w:cs="Times New Roman"/>
      <w:sz w:val="24"/>
      <w:szCs w:val="24"/>
    </w:rPr>
  </w:style>
  <w:style w:type="paragraph" w:customStyle="1" w:styleId="Style2">
    <w:name w:val="Style2"/>
    <w:basedOn w:val="a"/>
    <w:rsid w:val="002F729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F729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rsid w:val="002F7291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2F7291"/>
    <w:rPr>
      <w:rFonts w:ascii="Times New Roman" w:hAnsi="Times New Roman" w:cs="Times New Roman" w:hint="default"/>
      <w:sz w:val="16"/>
    </w:rPr>
  </w:style>
  <w:style w:type="paragraph" w:customStyle="1" w:styleId="Default">
    <w:name w:val="Default"/>
    <w:rsid w:val="002F7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2F729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2F729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F729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1">
    <w:name w:val="Style151"/>
    <w:basedOn w:val="a"/>
    <w:rsid w:val="002F7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Для таблиц"/>
    <w:basedOn w:val="a"/>
    <w:rsid w:val="002F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F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1">
    <w:name w:val="Font Style171"/>
    <w:rsid w:val="002F729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93">
    <w:name w:val="Font Style193"/>
    <w:rsid w:val="002F7291"/>
    <w:rPr>
      <w:rFonts w:ascii="Times New Roman" w:hAnsi="Times New Roman" w:cs="Times New Roman" w:hint="default"/>
      <w:b/>
      <w:bCs w:val="0"/>
      <w:sz w:val="16"/>
    </w:rPr>
  </w:style>
  <w:style w:type="paragraph" w:customStyle="1" w:styleId="msonormalcxspmiddlecxspmiddle">
    <w:name w:val="msonormalcxspmiddlecxspmiddle"/>
    <w:basedOn w:val="a"/>
    <w:rsid w:val="002F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2F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B4AF-DB6F-4606-8088-4918A47F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2015-03-05T18:43:00Z</dcterms:created>
  <dcterms:modified xsi:type="dcterms:W3CDTF">2015-03-05T19:18:00Z</dcterms:modified>
</cp:coreProperties>
</file>