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857262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Механические свойства и испытание материалов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857262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5435A0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1, 2, 3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857262" w:rsidP="008572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</w:t>
            </w:r>
            <w:r w:rsidR="0046401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="00464014">
              <w:rPr>
                <w:rFonts w:ascii="Times New Roman" w:hAnsi="Times New Roman" w:cs="Times New Roman"/>
              </w:rPr>
              <w:t xml:space="preserve"> ч (6</w:t>
            </w:r>
            <w:r>
              <w:rPr>
                <w:rFonts w:ascii="Times New Roman" w:hAnsi="Times New Roman" w:cs="Times New Roman"/>
              </w:rPr>
              <w:t>0</w:t>
            </w:r>
            <w:r w:rsidR="00464014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Default="00906A6B" w:rsidP="00B70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демонстрационный эксперимент, исследовательский практикум,  метод проектов,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464014" w:rsidRDefault="0074257B" w:rsidP="007A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5120">
              <w:rPr>
                <w:rFonts w:ascii="Times New Roman" w:eastAsia="TimesNewRomanPS-BoldMT" w:hAnsi="Times New Roman" w:cs="Times New Roman"/>
                <w:bCs/>
              </w:rPr>
              <w:t>Т</w:t>
            </w:r>
            <w:r w:rsidRPr="00DA5120">
              <w:rPr>
                <w:rFonts w:ascii="Times New Roman" w:eastAsia="TimesNewRomanPS-BoldMT" w:hAnsi="Times New Roman" w:cs="Times New Roman"/>
              </w:rPr>
              <w:t xml:space="preserve">еоретическая и практико-ориентированная подготовка студентов по </w:t>
            </w:r>
            <w:r w:rsidR="007A0780">
              <w:rPr>
                <w:rFonts w:ascii="Times New Roman" w:eastAsia="TimesNewRomanPS-BoldMT" w:hAnsi="Times New Roman" w:cs="Times New Roman"/>
              </w:rPr>
              <w:t>освоению физико-химических основ процессов испытания различных материалов, покрытий и определение их механических свойств.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DA5120" w:rsidRPr="00DA5120" w:rsidRDefault="0074257B" w:rsidP="00DA5120">
            <w:pPr>
              <w:jc w:val="both"/>
              <w:rPr>
                <w:rStyle w:val="FontStyle157"/>
                <w:i w:val="0"/>
                <w:iCs/>
                <w:sz w:val="22"/>
              </w:rPr>
            </w:pPr>
            <w:r w:rsidRPr="00DA5120">
              <w:rPr>
                <w:rStyle w:val="FontStyle157"/>
                <w:i w:val="0"/>
                <w:iCs/>
                <w:sz w:val="22"/>
              </w:rPr>
              <w:t xml:space="preserve">Дисциплина </w:t>
            </w:r>
            <w:r w:rsidR="00464014">
              <w:rPr>
                <w:rStyle w:val="FontStyle157"/>
                <w:i w:val="0"/>
                <w:iCs/>
                <w:sz w:val="22"/>
              </w:rPr>
              <w:t xml:space="preserve">входит в базовую часть </w:t>
            </w:r>
            <w:r w:rsidRPr="00DA5120">
              <w:rPr>
                <w:rStyle w:val="FontStyle157"/>
                <w:i w:val="0"/>
                <w:iCs/>
                <w:sz w:val="22"/>
              </w:rPr>
              <w:t>профессионального цикла и основывается на знаниях, полученных в результате освоения химии, физики</w:t>
            </w:r>
            <w:r w:rsidR="00DD666A">
              <w:rPr>
                <w:rStyle w:val="FontStyle157"/>
                <w:i w:val="0"/>
                <w:iCs/>
                <w:sz w:val="22"/>
              </w:rPr>
              <w:t>,</w:t>
            </w:r>
            <w:r w:rsidRPr="00DA5120">
              <w:rPr>
                <w:rStyle w:val="FontStyle157"/>
                <w:i w:val="0"/>
                <w:iCs/>
                <w:sz w:val="22"/>
              </w:rPr>
              <w:t xml:space="preserve"> математики</w:t>
            </w:r>
            <w:r w:rsidR="00DD666A">
              <w:rPr>
                <w:rStyle w:val="FontStyle157"/>
                <w:i w:val="0"/>
                <w:iCs/>
                <w:sz w:val="22"/>
              </w:rPr>
              <w:t>, информатики, электрохимии, физико-химических методов обработки материалов</w:t>
            </w:r>
            <w:r w:rsidR="007379E5">
              <w:rPr>
                <w:rStyle w:val="FontStyle157"/>
                <w:i w:val="0"/>
                <w:iCs/>
                <w:sz w:val="22"/>
              </w:rPr>
              <w:t>, а так же дисциплин профиля</w:t>
            </w:r>
            <w:r w:rsidR="007379E5" w:rsidRPr="00276347">
              <w:rPr>
                <w:rStyle w:val="FontStyle157"/>
                <w:i w:val="0"/>
                <w:iCs/>
                <w:sz w:val="24"/>
              </w:rPr>
              <w:t xml:space="preserve">: «Покрытия материалов», «Основы технологии </w:t>
            </w:r>
            <w:r w:rsidR="00E031D2">
              <w:rPr>
                <w:rStyle w:val="FontStyle157"/>
                <w:i w:val="0"/>
                <w:iCs/>
                <w:sz w:val="22"/>
              </w:rPr>
              <w:t>художественной обработки материалов</w:t>
            </w:r>
            <w:r w:rsidR="007379E5" w:rsidRPr="00276347">
              <w:rPr>
                <w:rStyle w:val="FontStyle157"/>
                <w:i w:val="0"/>
                <w:iCs/>
                <w:sz w:val="24"/>
              </w:rPr>
              <w:t>», «Технология обработки материалов».</w:t>
            </w:r>
            <w:r w:rsidRPr="00DA5120">
              <w:rPr>
                <w:rStyle w:val="FontStyle157"/>
                <w:i w:val="0"/>
                <w:iCs/>
                <w:sz w:val="22"/>
              </w:rPr>
              <w:t xml:space="preserve"> Успешному освоению дисциплины сопутствует параллельное изучение физики и математики как базовых естественнонаучных дисциплин.</w:t>
            </w:r>
          </w:p>
          <w:p w:rsidR="00FB6776" w:rsidRPr="00DA5120" w:rsidRDefault="0074257B" w:rsidP="00E031D2">
            <w:pPr>
              <w:jc w:val="both"/>
              <w:rPr>
                <w:rFonts w:ascii="Times New Roman" w:hAnsi="Times New Roman" w:cs="Times New Roman"/>
              </w:rPr>
            </w:pPr>
            <w:r w:rsidRPr="00DA5120">
              <w:rPr>
                <w:rStyle w:val="FontStyle157"/>
                <w:i w:val="0"/>
                <w:iCs/>
                <w:sz w:val="22"/>
              </w:rPr>
              <w:t>Изучение дисциплины «</w:t>
            </w:r>
            <w:r w:rsidR="00DA5120" w:rsidRPr="00DA5120">
              <w:rPr>
                <w:rStyle w:val="FontStyle157"/>
                <w:i w:val="0"/>
                <w:iCs/>
                <w:sz w:val="22"/>
              </w:rPr>
              <w:t>Н</w:t>
            </w:r>
            <w:r w:rsidRPr="00DA5120">
              <w:rPr>
                <w:rStyle w:val="FontStyle157"/>
                <w:i w:val="0"/>
                <w:iCs/>
                <w:sz w:val="22"/>
              </w:rPr>
              <w:t xml:space="preserve">еорганическая химия» как предшествующей составляет основу дальнейшего освоения </w:t>
            </w:r>
            <w:r w:rsidR="00464014">
              <w:rPr>
                <w:rStyle w:val="FontStyle157"/>
                <w:i w:val="0"/>
                <w:iCs/>
                <w:sz w:val="22"/>
              </w:rPr>
              <w:t>дисциплин профессионального цикл</w:t>
            </w:r>
            <w:r w:rsidR="007379E5">
              <w:rPr>
                <w:rStyle w:val="FontStyle157"/>
                <w:i w:val="0"/>
                <w:iCs/>
                <w:sz w:val="22"/>
              </w:rPr>
              <w:t>а</w:t>
            </w:r>
            <w:r w:rsidRPr="00DA5120">
              <w:rPr>
                <w:rStyle w:val="FontStyle157"/>
                <w:i w:val="0"/>
                <w:iCs/>
                <w:sz w:val="22"/>
              </w:rPr>
              <w:t>: «</w:t>
            </w:r>
            <w:r w:rsidR="00E031D2">
              <w:rPr>
                <w:rStyle w:val="FontStyle157"/>
                <w:i w:val="0"/>
                <w:iCs/>
                <w:sz w:val="22"/>
              </w:rPr>
              <w:t>Технологии изготовления художественных изделий</w:t>
            </w:r>
            <w:r w:rsidRPr="00DA5120">
              <w:rPr>
                <w:rStyle w:val="FontStyle157"/>
                <w:i w:val="0"/>
                <w:iCs/>
                <w:sz w:val="22"/>
              </w:rPr>
              <w:t>», «</w:t>
            </w:r>
            <w:r w:rsidR="00E031D2">
              <w:rPr>
                <w:rStyle w:val="FontStyle157"/>
                <w:i w:val="0"/>
                <w:iCs/>
                <w:sz w:val="22"/>
              </w:rPr>
              <w:t xml:space="preserve">Новые технологии художественной обработки материалов </w:t>
            </w:r>
            <w:r w:rsidRPr="00DA5120">
              <w:rPr>
                <w:rStyle w:val="FontStyle157"/>
                <w:i w:val="0"/>
                <w:iCs/>
                <w:sz w:val="22"/>
              </w:rPr>
              <w:t>»</w:t>
            </w:r>
            <w:r w:rsidR="00DA5120" w:rsidRPr="00DA5120">
              <w:rPr>
                <w:rStyle w:val="FontStyle157"/>
                <w:i w:val="0"/>
                <w:iCs/>
                <w:sz w:val="22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  <w:bCs/>
                <w:color w:val="000000"/>
                <w:spacing w:val="1"/>
              </w:rPr>
              <w:t>1.Металлы и</w:t>
            </w:r>
            <w:r w:rsidRPr="0043273D">
              <w:rPr>
                <w:rFonts w:ascii="Times New Roman" w:hAnsi="Times New Roman" w:cs="Times New Roman"/>
                <w:color w:val="000000"/>
                <w:spacing w:val="1"/>
              </w:rPr>
              <w:t>неметаллы</w:t>
            </w:r>
            <w:r w:rsidRPr="0043273D">
              <w:rPr>
                <w:rFonts w:ascii="Times New Roman" w:hAnsi="Times New Roman" w:cs="Times New Roman"/>
              </w:rPr>
              <w:t xml:space="preserve">. Свойства металлов при стандартных испытаниях на растяжение, твердость, ударный изгиб, усталость, ползучесть.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  <w:color w:val="000000"/>
                <w:spacing w:val="8"/>
              </w:rPr>
              <w:t xml:space="preserve">2. Упругая и пластическая деформация. </w:t>
            </w:r>
            <w:r w:rsidRPr="0043273D">
              <w:rPr>
                <w:rFonts w:ascii="Times New Roman" w:hAnsi="Times New Roman" w:cs="Times New Roman"/>
                <w:color w:val="000000"/>
                <w:spacing w:val="3"/>
              </w:rPr>
              <w:t>Несовершенства решетки и прочность металлов. Кривые напряжение—</w:t>
            </w:r>
            <w:r w:rsidRPr="0043273D">
              <w:rPr>
                <w:rFonts w:ascii="Times New Roman" w:hAnsi="Times New Roman" w:cs="Times New Roman"/>
                <w:bCs/>
                <w:color w:val="000000"/>
                <w:spacing w:val="3"/>
              </w:rPr>
              <w:t>деформация.</w:t>
            </w:r>
            <w:r w:rsidRPr="0043273D">
              <w:rPr>
                <w:rFonts w:ascii="Times New Roman" w:hAnsi="Times New Roman" w:cs="Times New Roman"/>
              </w:rPr>
              <w:t xml:space="preserve"> Теоретическая и реальная прочность металлов. Конструкционная прочность металлов; показатели, ее характеризующие.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4"/>
              </w:rPr>
            </w:pPr>
            <w:r w:rsidRPr="0043273D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3. </w:t>
            </w:r>
            <w:proofErr w:type="spellStart"/>
            <w:r w:rsidRPr="0043273D">
              <w:rPr>
                <w:rFonts w:ascii="Times New Roman" w:hAnsi="Times New Roman" w:cs="Times New Roman"/>
                <w:bCs/>
                <w:color w:val="000000"/>
                <w:spacing w:val="4"/>
              </w:rPr>
              <w:t>Сверхпластичность</w:t>
            </w:r>
            <w:proofErr w:type="spellEnd"/>
            <w:r w:rsidRPr="0043273D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  <w:color w:val="000000"/>
                <w:spacing w:val="5"/>
              </w:rPr>
              <w:t>4. Разрушение.</w:t>
            </w:r>
            <w:r w:rsidRPr="0043273D">
              <w:rPr>
                <w:rFonts w:ascii="Times New Roman" w:hAnsi="Times New Roman" w:cs="Times New Roman"/>
              </w:rPr>
              <w:t xml:space="preserve"> Механизм разрушения металлов. Факторы, влияющие на сопротивление металла хрупкому разрушению. Надежность материала в работе.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43273D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5. Методы определения механических свойств.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  <w:color w:val="000000"/>
                <w:spacing w:val="6"/>
              </w:rPr>
              <w:t xml:space="preserve">6. Наклеп.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43273D">
              <w:rPr>
                <w:rFonts w:ascii="Times New Roman" w:hAnsi="Times New Roman" w:cs="Times New Roman"/>
                <w:color w:val="000000"/>
                <w:spacing w:val="7"/>
              </w:rPr>
              <w:t xml:space="preserve">7. Влияние нагрева на строение и свойства </w:t>
            </w:r>
            <w:r w:rsidRPr="0043273D">
              <w:rPr>
                <w:rFonts w:ascii="Times New Roman" w:hAnsi="Times New Roman" w:cs="Times New Roman"/>
                <w:color w:val="000000"/>
              </w:rPr>
              <w:t xml:space="preserve">деформированного металла </w:t>
            </w:r>
            <w:r w:rsidRPr="0043273D">
              <w:rPr>
                <w:rFonts w:ascii="Times New Roman" w:hAnsi="Times New Roman" w:cs="Times New Roman"/>
                <w:color w:val="000000"/>
                <w:spacing w:val="2"/>
              </w:rPr>
              <w:t>(</w:t>
            </w:r>
            <w:proofErr w:type="spellStart"/>
            <w:r w:rsidRPr="0043273D">
              <w:rPr>
                <w:rFonts w:ascii="Times New Roman" w:hAnsi="Times New Roman" w:cs="Times New Roman"/>
                <w:color w:val="000000"/>
                <w:spacing w:val="2"/>
              </w:rPr>
              <w:t>рекристаллизационные</w:t>
            </w:r>
            <w:proofErr w:type="spellEnd"/>
            <w:r w:rsidRPr="0043273D">
              <w:rPr>
                <w:rFonts w:ascii="Times New Roman" w:hAnsi="Times New Roman" w:cs="Times New Roman"/>
                <w:color w:val="000000"/>
                <w:spacing w:val="2"/>
              </w:rPr>
              <w:t xml:space="preserve"> процессы).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</w:rPr>
              <w:t xml:space="preserve">8. Долговечность и основные причины, выводящие детали из строя до их полного разрушения. Износ, коррозия.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</w:rPr>
              <w:t>9. Основные направления повышения конструкционной прочности материалов.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  <w:bCs/>
                <w:color w:val="000000"/>
                <w:spacing w:val="1"/>
              </w:rPr>
              <w:t>1.Металлы и</w:t>
            </w:r>
            <w:r w:rsidRPr="0043273D">
              <w:rPr>
                <w:rFonts w:ascii="Times New Roman" w:hAnsi="Times New Roman" w:cs="Times New Roman"/>
                <w:color w:val="000000"/>
                <w:spacing w:val="1"/>
              </w:rPr>
              <w:t>неметаллы</w:t>
            </w:r>
            <w:r w:rsidRPr="0043273D">
              <w:rPr>
                <w:rFonts w:ascii="Times New Roman" w:hAnsi="Times New Roman" w:cs="Times New Roman"/>
              </w:rPr>
              <w:t xml:space="preserve">. Свойства металлов при стандартных испытаниях на растяжение, твердость, ударный изгиб, усталость, ползучесть.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  <w:color w:val="000000"/>
                <w:spacing w:val="8"/>
              </w:rPr>
              <w:t xml:space="preserve">2. Упругая и пластическая деформация. </w:t>
            </w:r>
            <w:r w:rsidRPr="0043273D">
              <w:rPr>
                <w:rFonts w:ascii="Times New Roman" w:hAnsi="Times New Roman" w:cs="Times New Roman"/>
                <w:color w:val="000000"/>
                <w:spacing w:val="3"/>
              </w:rPr>
              <w:t>Несовершенства решетки и прочность металлов. Кривые напряжение—</w:t>
            </w:r>
            <w:r w:rsidRPr="0043273D">
              <w:rPr>
                <w:rFonts w:ascii="Times New Roman" w:hAnsi="Times New Roman" w:cs="Times New Roman"/>
                <w:bCs/>
                <w:color w:val="000000"/>
                <w:spacing w:val="3"/>
              </w:rPr>
              <w:t>деформация.</w:t>
            </w:r>
            <w:r w:rsidRPr="0043273D">
              <w:rPr>
                <w:rFonts w:ascii="Times New Roman" w:hAnsi="Times New Roman" w:cs="Times New Roman"/>
              </w:rPr>
              <w:t xml:space="preserve"> Теоретическая и реальная прочность металлов. Конструкционная прочность металлов; показатели, ее характеризующие.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4"/>
              </w:rPr>
            </w:pPr>
            <w:r w:rsidRPr="0043273D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3. </w:t>
            </w:r>
            <w:proofErr w:type="spellStart"/>
            <w:r w:rsidRPr="0043273D">
              <w:rPr>
                <w:rFonts w:ascii="Times New Roman" w:hAnsi="Times New Roman" w:cs="Times New Roman"/>
                <w:bCs/>
                <w:color w:val="000000"/>
                <w:spacing w:val="4"/>
              </w:rPr>
              <w:t>Сверхпластичность</w:t>
            </w:r>
            <w:proofErr w:type="spellEnd"/>
            <w:r w:rsidRPr="0043273D">
              <w:rPr>
                <w:rFonts w:ascii="Times New Roman" w:hAnsi="Times New Roman" w:cs="Times New Roman"/>
                <w:bCs/>
                <w:color w:val="000000"/>
                <w:spacing w:val="4"/>
              </w:rPr>
              <w:t xml:space="preserve">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  <w:color w:val="000000"/>
                <w:spacing w:val="5"/>
              </w:rPr>
              <w:t>4. Разрушение.</w:t>
            </w:r>
            <w:r w:rsidRPr="0043273D">
              <w:rPr>
                <w:rFonts w:ascii="Times New Roman" w:hAnsi="Times New Roman" w:cs="Times New Roman"/>
              </w:rPr>
              <w:t xml:space="preserve"> Механизм разрушения металлов. Факторы, влияющие на сопротивление металла хрупкому разрушению. Надежность материала в работе.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43273D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5. Методы определения механических свойств.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  <w:color w:val="000000"/>
                <w:spacing w:val="6"/>
              </w:rPr>
              <w:t xml:space="preserve">6. Наклеп.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43273D">
              <w:rPr>
                <w:rFonts w:ascii="Times New Roman" w:hAnsi="Times New Roman" w:cs="Times New Roman"/>
                <w:color w:val="000000"/>
                <w:spacing w:val="7"/>
              </w:rPr>
              <w:t xml:space="preserve">7. Влияние нагрева на строение и свойства </w:t>
            </w:r>
            <w:r w:rsidRPr="0043273D">
              <w:rPr>
                <w:rFonts w:ascii="Times New Roman" w:hAnsi="Times New Roman" w:cs="Times New Roman"/>
                <w:color w:val="000000"/>
              </w:rPr>
              <w:t xml:space="preserve">деформированного металла </w:t>
            </w:r>
            <w:r w:rsidRPr="0043273D">
              <w:rPr>
                <w:rFonts w:ascii="Times New Roman" w:hAnsi="Times New Roman" w:cs="Times New Roman"/>
                <w:color w:val="000000"/>
                <w:spacing w:val="2"/>
              </w:rPr>
              <w:t>(</w:t>
            </w:r>
            <w:proofErr w:type="spellStart"/>
            <w:r w:rsidRPr="0043273D">
              <w:rPr>
                <w:rFonts w:ascii="Times New Roman" w:hAnsi="Times New Roman" w:cs="Times New Roman"/>
                <w:color w:val="000000"/>
                <w:spacing w:val="2"/>
              </w:rPr>
              <w:t>рекристаллизационные</w:t>
            </w:r>
            <w:proofErr w:type="spellEnd"/>
            <w:r w:rsidRPr="0043273D">
              <w:rPr>
                <w:rFonts w:ascii="Times New Roman" w:hAnsi="Times New Roman" w:cs="Times New Roman"/>
                <w:color w:val="000000"/>
                <w:spacing w:val="2"/>
              </w:rPr>
              <w:t xml:space="preserve"> процессы). </w:t>
            </w:r>
          </w:p>
          <w:p w:rsidR="0043273D" w:rsidRPr="0043273D" w:rsidRDefault="0043273D" w:rsidP="0043273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273D">
              <w:rPr>
                <w:rFonts w:ascii="Times New Roman" w:hAnsi="Times New Roman" w:cs="Times New Roman"/>
              </w:rPr>
              <w:t xml:space="preserve">8. Долговечность и основные причины, выводящие детали из строя до их полного разрушения. Износ, коррозия. </w:t>
            </w:r>
          </w:p>
          <w:p w:rsidR="007D31B1" w:rsidRPr="00DA5120" w:rsidRDefault="0043273D" w:rsidP="0043273D">
            <w:pPr>
              <w:shd w:val="clear" w:color="auto" w:fill="FFFFFF"/>
              <w:rPr>
                <w:rFonts w:cs="Times New Roman"/>
              </w:rPr>
            </w:pPr>
            <w:r w:rsidRPr="0043273D">
              <w:rPr>
                <w:rFonts w:ascii="Times New Roman" w:hAnsi="Times New Roman" w:cs="Times New Roman"/>
              </w:rPr>
              <w:t>9. Основные направления повышения конструкционной прочности материалов.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05C1C" w:rsidRPr="00005C1C" w:rsidRDefault="00005C1C" w:rsidP="00005C1C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005C1C">
              <w:rPr>
                <w:rStyle w:val="FontStyle74"/>
                <w:sz w:val="22"/>
                <w:szCs w:val="22"/>
              </w:rPr>
              <w:lastRenderedPageBreak/>
              <w:t>способен проводить литературный поиск и его обобщение с привлечением отечественной и зарубежной литературы по данной тематике, используя компьютерную технику (ИК-5);</w:t>
            </w:r>
          </w:p>
          <w:p w:rsidR="00005C1C" w:rsidRPr="00005C1C" w:rsidRDefault="00005C1C" w:rsidP="00005C1C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005C1C">
              <w:rPr>
                <w:rStyle w:val="FontStyle74"/>
                <w:sz w:val="22"/>
                <w:szCs w:val="22"/>
              </w:rPr>
              <w:t>способен определить и назначить технологический процесс обработки материалов с указанием технологических параметров для получения готовой продукции (ПК-3);</w:t>
            </w:r>
          </w:p>
          <w:p w:rsidR="00005C1C" w:rsidRPr="00005C1C" w:rsidRDefault="00005C1C" w:rsidP="00005C1C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005C1C">
              <w:rPr>
                <w:rStyle w:val="FontStyle74"/>
                <w:sz w:val="22"/>
                <w:szCs w:val="22"/>
              </w:rPr>
              <w:t>готов к реализации промежуточного и финишного контроля материала, технологического процесса и готовой продукции (ПК-5);</w:t>
            </w:r>
          </w:p>
          <w:p w:rsidR="00005C1C" w:rsidRPr="00005C1C" w:rsidRDefault="00005C1C" w:rsidP="00005C1C">
            <w:pPr>
              <w:pStyle w:val="Style15"/>
              <w:widowControl/>
              <w:numPr>
                <w:ilvl w:val="0"/>
                <w:numId w:val="2"/>
              </w:numPr>
              <w:tabs>
                <w:tab w:val="left" w:pos="936"/>
              </w:tabs>
              <w:spacing w:before="19"/>
              <w:jc w:val="both"/>
              <w:rPr>
                <w:rStyle w:val="FontStyle74"/>
                <w:sz w:val="22"/>
                <w:szCs w:val="22"/>
              </w:rPr>
            </w:pPr>
            <w:r w:rsidRPr="00005C1C">
              <w:rPr>
                <w:rStyle w:val="FontStyle74"/>
                <w:sz w:val="22"/>
                <w:szCs w:val="22"/>
              </w:rPr>
              <w:t>готов к выбору технологического цикла для создания художественных изделий из разных материалов (ПК</w:t>
            </w:r>
            <w:proofErr w:type="gramStart"/>
            <w:r w:rsidRPr="00005C1C">
              <w:rPr>
                <w:rStyle w:val="FontStyle74"/>
                <w:sz w:val="22"/>
                <w:szCs w:val="22"/>
              </w:rPr>
              <w:t>9</w:t>
            </w:r>
            <w:proofErr w:type="gramEnd"/>
            <w:r w:rsidRPr="00005C1C">
              <w:rPr>
                <w:rStyle w:val="FontStyle74"/>
                <w:sz w:val="22"/>
                <w:szCs w:val="22"/>
              </w:rPr>
              <w:t>).</w:t>
            </w:r>
          </w:p>
          <w:p w:rsidR="00EC3128" w:rsidRPr="00DA5120" w:rsidRDefault="00EC3128" w:rsidP="00005C1C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sz w:val="22"/>
                <w:szCs w:val="22"/>
              </w:rPr>
            </w:pP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844B0F" w:rsidRPr="00945837" w:rsidRDefault="00DA5120" w:rsidP="00945837">
            <w:pPr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  <w:r w:rsidR="00844B0F" w:rsidRPr="00844B0F">
              <w:rPr>
                <w:rFonts w:ascii="Times New Roman" w:hAnsi="Times New Roman" w:cs="Times New Roman"/>
              </w:rPr>
              <w:t xml:space="preserve">механические свойства материалов; методы исследования качества покрытий и керамических </w:t>
            </w:r>
            <w:proofErr w:type="spellStart"/>
            <w:r w:rsidR="00844B0F" w:rsidRPr="00844B0F">
              <w:rPr>
                <w:rFonts w:ascii="Times New Roman" w:hAnsi="Times New Roman" w:cs="Times New Roman"/>
              </w:rPr>
              <w:t>изделий</w:t>
            </w:r>
            <w:proofErr w:type="gramStart"/>
            <w:r w:rsidR="00844B0F" w:rsidRPr="00844B0F">
              <w:rPr>
                <w:rFonts w:ascii="Times New Roman" w:hAnsi="Times New Roman" w:cs="Times New Roman"/>
              </w:rPr>
              <w:t>;м</w:t>
            </w:r>
            <w:proofErr w:type="gramEnd"/>
            <w:r w:rsidR="00844B0F" w:rsidRPr="00844B0F">
              <w:rPr>
                <w:rFonts w:ascii="Times New Roman" w:hAnsi="Times New Roman" w:cs="Times New Roman"/>
              </w:rPr>
              <w:t>еханические</w:t>
            </w:r>
            <w:proofErr w:type="spellEnd"/>
            <w:r w:rsidR="00844B0F" w:rsidRPr="00844B0F">
              <w:rPr>
                <w:rFonts w:ascii="Times New Roman" w:hAnsi="Times New Roman" w:cs="Times New Roman"/>
              </w:rPr>
              <w:t xml:space="preserve"> свойства материалов, из которых проектируется и изготавливается художественное изделие;</w:t>
            </w:r>
            <w:r w:rsidR="00945837"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="00844B0F" w:rsidRPr="00844B0F">
              <w:rPr>
                <w:rFonts w:ascii="Times New Roman" w:hAnsi="Times New Roman" w:cs="Times New Roman"/>
              </w:rPr>
              <w:t>методы испытания конструкционных материалов и покрытий.</w:t>
            </w:r>
          </w:p>
          <w:p w:rsidR="00DA5120" w:rsidRPr="00DA5120" w:rsidRDefault="00DA5120" w:rsidP="00DA5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  <w:r w:rsidR="00844B0F" w:rsidRPr="00844B0F">
              <w:rPr>
                <w:rFonts w:ascii="Times New Roman" w:hAnsi="Times New Roman" w:cs="Times New Roman"/>
              </w:rPr>
              <w:t>применять полученные знания при выборе способов декоративной отделки художественных изделий из различных материалов;  осуществлять оптимальный выбор вида декоративного покрытия для конкретных изделий и условий эксплуатации</w:t>
            </w:r>
            <w:r w:rsidR="00844B0F">
              <w:rPr>
                <w:rFonts w:ascii="Times New Roman" w:hAnsi="Times New Roman" w:cs="Times New Roman"/>
              </w:rPr>
              <w:t>.</w:t>
            </w:r>
          </w:p>
          <w:p w:rsidR="00DA5120" w:rsidRPr="00DA5120" w:rsidRDefault="001103DB" w:rsidP="007F2ABE">
            <w:pPr>
              <w:autoSpaceDE w:val="0"/>
              <w:autoSpaceDN w:val="0"/>
              <w:adjustRightInd w:val="0"/>
              <w:jc w:val="both"/>
              <w:rPr>
                <w:rStyle w:val="FontStyle74"/>
                <w:b/>
                <w:sz w:val="22"/>
                <w:szCs w:val="22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="00DA5120"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ладение: </w:t>
            </w:r>
            <w:r w:rsidR="00844B0F" w:rsidRPr="007F2ABE">
              <w:rPr>
                <w:rFonts w:ascii="Times New Roman" w:hAnsi="Times New Roman" w:cs="Times New Roman"/>
              </w:rPr>
              <w:t>информацией о способах нанесения защитно-декоративных покрытий, электролитах и режимах химического и электрохимического осаждения конкретных металлов; перспективах развития, усовершенствования и интенсификации процессов нанесения покрытий</w:t>
            </w:r>
            <w:r w:rsidR="007F2ABE" w:rsidRPr="007F2ABE">
              <w:rPr>
                <w:rFonts w:ascii="Times New Roman" w:hAnsi="Times New Roman" w:cs="Times New Roman"/>
              </w:rPr>
              <w:t xml:space="preserve"> и исследования их физико-химических </w:t>
            </w:r>
            <w:r w:rsidR="006B03F3">
              <w:rPr>
                <w:rFonts w:ascii="Times New Roman" w:hAnsi="Times New Roman" w:cs="Times New Roman"/>
              </w:rPr>
              <w:t xml:space="preserve"> и механических </w:t>
            </w:r>
            <w:r w:rsidR="007F2ABE" w:rsidRPr="007F2ABE">
              <w:rPr>
                <w:rFonts w:ascii="Times New Roman" w:hAnsi="Times New Roman" w:cs="Times New Roman"/>
              </w:rPr>
              <w:t>свойств</w:t>
            </w:r>
            <w:r w:rsidR="00844B0F" w:rsidRPr="007F2ABE">
              <w:rPr>
                <w:rFonts w:ascii="Times New Roman" w:hAnsi="Times New Roman" w:cs="Times New Roman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EC3128" w:rsidRDefault="00EC3128" w:rsidP="006B03F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EC3128">
              <w:rPr>
                <w:rFonts w:ascii="Times New Roman" w:eastAsia="TimesNewRomanPS-BoldMT" w:hAnsi="Times New Roman" w:cs="Times New Roman"/>
              </w:rPr>
              <w:t xml:space="preserve">Освоение дисциплины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</w:t>
            </w:r>
            <w:r w:rsidR="007F2ABE">
              <w:rPr>
                <w:rFonts w:ascii="Times New Roman" w:hAnsi="Times New Roman" w:cs="Times New Roman"/>
                <w:iCs/>
              </w:rPr>
              <w:t>конструкторск</w:t>
            </w:r>
            <w:r w:rsidRPr="00EC3128">
              <w:rPr>
                <w:rFonts w:ascii="Times New Roman" w:hAnsi="Times New Roman" w:cs="Times New Roman"/>
                <w:iCs/>
              </w:rPr>
              <w:t xml:space="preserve">ой), связанной с использованием </w:t>
            </w:r>
            <w:r w:rsidR="006B03F3">
              <w:rPr>
                <w:rFonts w:ascii="Times New Roman" w:hAnsi="Times New Roman" w:cs="Times New Roman"/>
                <w:iCs/>
              </w:rPr>
              <w:t xml:space="preserve">или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создани</w:t>
            </w:r>
            <w:r w:rsidR="00D23F73">
              <w:rPr>
                <w:rFonts w:ascii="Times New Roman" w:eastAsia="TimesNewRomanPS-BoldMT" w:hAnsi="Times New Roman" w:cs="Times New Roman"/>
              </w:rPr>
              <w:t>ем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 xml:space="preserve"> веществ и материалов с заданными </w:t>
            </w:r>
            <w:r w:rsidR="006B03F3">
              <w:rPr>
                <w:rFonts w:ascii="Times New Roman" w:eastAsia="TimesNewRomanPS-BoldMT" w:hAnsi="Times New Roman" w:cs="Times New Roman"/>
              </w:rPr>
              <w:t xml:space="preserve">физико-химическими и механическими </w:t>
            </w:r>
            <w:r w:rsidR="00464014" w:rsidRPr="00EC3128">
              <w:rPr>
                <w:rFonts w:ascii="Times New Roman" w:eastAsia="TimesNewRomanPS-BoldMT" w:hAnsi="Times New Roman" w:cs="Times New Roman"/>
              </w:rPr>
              <w:t>свойствами.</w:t>
            </w:r>
            <w:proofErr w:type="gramEnd"/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B70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B70873">
              <w:rPr>
                <w:rFonts w:ascii="Times New Roman" w:hAnsi="Times New Roman" w:cs="Times New Roman"/>
              </w:rPr>
              <w:t>технологии электрохимических производств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B708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B7087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доцент </w:t>
            </w:r>
            <w:r w:rsidR="00B70873">
              <w:rPr>
                <w:rFonts w:ascii="Times New Roman" w:hAnsi="Times New Roman" w:cs="Times New Roman"/>
              </w:rPr>
              <w:t>ШехановР</w:t>
            </w:r>
            <w:r>
              <w:rPr>
                <w:rFonts w:ascii="Times New Roman" w:hAnsi="Times New Roman" w:cs="Times New Roman"/>
              </w:rPr>
              <w:t>.</w:t>
            </w:r>
            <w:r w:rsidR="00B7087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B708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B7087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B70873">
              <w:rPr>
                <w:rFonts w:ascii="Times New Roman" w:hAnsi="Times New Roman" w:cs="Times New Roman"/>
              </w:rPr>
              <w:t>Балмасов</w:t>
            </w:r>
            <w:r>
              <w:rPr>
                <w:rFonts w:ascii="Times New Roman" w:hAnsi="Times New Roman" w:cs="Times New Roman"/>
              </w:rPr>
              <w:t xml:space="preserve"> А.</w:t>
            </w:r>
            <w:r w:rsidR="00B7087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9351E" w:rsidRDefault="0009351E" w:rsidP="00EC3128"/>
    <w:sectPr w:rsidR="0009351E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DC" w:rsidRDefault="004F3BDC" w:rsidP="0009351E">
      <w:pPr>
        <w:spacing w:after="0" w:line="240" w:lineRule="auto"/>
      </w:pPr>
      <w:r>
        <w:separator/>
      </w:r>
    </w:p>
  </w:endnote>
  <w:endnote w:type="continuationSeparator" w:id="0">
    <w:p w:rsidR="004F3BDC" w:rsidRDefault="004F3BDC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DC" w:rsidRDefault="004F3BDC" w:rsidP="0009351E">
      <w:pPr>
        <w:spacing w:after="0" w:line="240" w:lineRule="auto"/>
      </w:pPr>
      <w:r>
        <w:separator/>
      </w:r>
    </w:p>
  </w:footnote>
  <w:footnote w:type="continuationSeparator" w:id="0">
    <w:p w:rsidR="004F3BDC" w:rsidRDefault="004F3BDC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87" w:rsidRDefault="00015A87" w:rsidP="00015A87">
    <w:pPr>
      <w:pStyle w:val="a3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015A87" w:rsidRPr="00684378" w:rsidRDefault="00015A87" w:rsidP="00015A87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015A87" w:rsidRPr="00684378" w:rsidRDefault="00015A87" w:rsidP="00015A87">
    <w:pPr>
      <w:pStyle w:val="a3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015A87" w:rsidRDefault="00015A87" w:rsidP="00015A87">
    <w:pPr>
      <w:pStyle w:val="a3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7F62"/>
    <w:multiLevelType w:val="hybridMultilevel"/>
    <w:tmpl w:val="2FB8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1E"/>
    <w:rsid w:val="00005C1C"/>
    <w:rsid w:val="00015A87"/>
    <w:rsid w:val="00025DE7"/>
    <w:rsid w:val="0009351E"/>
    <w:rsid w:val="000D770F"/>
    <w:rsid w:val="001103DB"/>
    <w:rsid w:val="002062ED"/>
    <w:rsid w:val="002217E0"/>
    <w:rsid w:val="002A05F8"/>
    <w:rsid w:val="002F14BE"/>
    <w:rsid w:val="00320CC2"/>
    <w:rsid w:val="00344462"/>
    <w:rsid w:val="00424CC8"/>
    <w:rsid w:val="0043273D"/>
    <w:rsid w:val="00464014"/>
    <w:rsid w:val="004F3BDC"/>
    <w:rsid w:val="005435A0"/>
    <w:rsid w:val="00562AA1"/>
    <w:rsid w:val="0057065D"/>
    <w:rsid w:val="005F26C1"/>
    <w:rsid w:val="0068182C"/>
    <w:rsid w:val="00686831"/>
    <w:rsid w:val="006B03F3"/>
    <w:rsid w:val="007379E5"/>
    <w:rsid w:val="0074257B"/>
    <w:rsid w:val="00744499"/>
    <w:rsid w:val="007A0780"/>
    <w:rsid w:val="007D31B1"/>
    <w:rsid w:val="007F2ABE"/>
    <w:rsid w:val="007F74E1"/>
    <w:rsid w:val="00844B0F"/>
    <w:rsid w:val="00857262"/>
    <w:rsid w:val="00906A6B"/>
    <w:rsid w:val="00910E79"/>
    <w:rsid w:val="00926D07"/>
    <w:rsid w:val="0093293E"/>
    <w:rsid w:val="00945837"/>
    <w:rsid w:val="00AF7C98"/>
    <w:rsid w:val="00B3423A"/>
    <w:rsid w:val="00B70873"/>
    <w:rsid w:val="00B92756"/>
    <w:rsid w:val="00C602DC"/>
    <w:rsid w:val="00C73866"/>
    <w:rsid w:val="00C7744B"/>
    <w:rsid w:val="00C91EA5"/>
    <w:rsid w:val="00C94754"/>
    <w:rsid w:val="00CB1E47"/>
    <w:rsid w:val="00CC474E"/>
    <w:rsid w:val="00D062D2"/>
    <w:rsid w:val="00D23F73"/>
    <w:rsid w:val="00DA5120"/>
    <w:rsid w:val="00DD666A"/>
    <w:rsid w:val="00DE4BE9"/>
    <w:rsid w:val="00DF41F7"/>
    <w:rsid w:val="00E031D2"/>
    <w:rsid w:val="00E11C86"/>
    <w:rsid w:val="00E21F59"/>
    <w:rsid w:val="00EA32EB"/>
    <w:rsid w:val="00EC3128"/>
    <w:rsid w:val="00F8108B"/>
    <w:rsid w:val="00FB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15">
    <w:name w:val="Style15"/>
    <w:basedOn w:val="a"/>
    <w:rsid w:val="00005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15">
    <w:name w:val="Style15"/>
    <w:basedOn w:val="a"/>
    <w:rsid w:val="00005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9</cp:revision>
  <dcterms:created xsi:type="dcterms:W3CDTF">2015-03-01T09:52:00Z</dcterms:created>
  <dcterms:modified xsi:type="dcterms:W3CDTF">2015-03-03T12:02:00Z</dcterms:modified>
</cp:coreProperties>
</file>