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78" w:rsidRPr="008C1978" w:rsidRDefault="00DD6D4C" w:rsidP="008C1978">
      <w:pPr>
        <w:pStyle w:val="Style6"/>
        <w:widowControl/>
        <w:ind w:right="1075"/>
        <w:jc w:val="center"/>
        <w:rPr>
          <w:rStyle w:val="FontStyle155"/>
          <w:b/>
          <w:snapToGrid w:val="0"/>
          <w:sz w:val="24"/>
        </w:rPr>
      </w:pPr>
      <w:r w:rsidRPr="008C1978">
        <w:rPr>
          <w:b/>
          <w:snapToGrid w:val="0"/>
        </w:rPr>
        <w:t>АННОТАЦИЯ ПРОГРАММЫ УЧЕБНОЙ ДИСЦИПЛИН</w:t>
      </w:r>
      <w:r w:rsidR="008C1978" w:rsidRPr="008C1978">
        <w:rPr>
          <w:b/>
          <w:snapToGrid w:val="0"/>
        </w:rPr>
        <w:t xml:space="preserve"> </w:t>
      </w:r>
      <w:r w:rsidR="008C1978" w:rsidRPr="008C1978">
        <w:rPr>
          <w:rStyle w:val="FontStyle155"/>
          <w:b/>
          <w:caps/>
          <w:sz w:val="24"/>
        </w:rPr>
        <w:t>Бухгалтерский учет и анализ</w:t>
      </w:r>
    </w:p>
    <w:p w:rsidR="009541CB" w:rsidRPr="009541CB" w:rsidRDefault="009541CB" w:rsidP="009541CB">
      <w:pPr>
        <w:pStyle w:val="Style2"/>
        <w:widowControl/>
        <w:tabs>
          <w:tab w:val="left" w:pos="9355"/>
        </w:tabs>
        <w:spacing w:line="240" w:lineRule="auto"/>
        <w:ind w:left="542" w:right="1642" w:hanging="542"/>
        <w:rPr>
          <w:b/>
          <w:caps/>
          <w:sz w:val="28"/>
          <w:szCs w:val="28"/>
        </w:rPr>
      </w:pPr>
    </w:p>
    <w:p w:rsidR="00F56037" w:rsidRPr="00F56037" w:rsidRDefault="00F56037" w:rsidP="00F56037">
      <w:pPr>
        <w:pStyle w:val="Style12"/>
        <w:widowControl/>
        <w:jc w:val="left"/>
        <w:rPr>
          <w:rStyle w:val="FontStyle153"/>
          <w:bCs/>
          <w:sz w:val="24"/>
        </w:rPr>
      </w:pPr>
      <w:r w:rsidRPr="00F56037">
        <w:rPr>
          <w:rStyle w:val="FontStyle193"/>
          <w:bCs/>
          <w:sz w:val="24"/>
        </w:rPr>
        <w:t xml:space="preserve"> </w:t>
      </w:r>
      <w:r w:rsidRPr="00F56037">
        <w:rPr>
          <w:rStyle w:val="FontStyle153"/>
          <w:bCs/>
          <w:sz w:val="24"/>
        </w:rPr>
        <w:t>Цели освоения дисциплины</w:t>
      </w:r>
    </w:p>
    <w:p w:rsidR="00F56037" w:rsidRPr="00F56037" w:rsidRDefault="00F56037" w:rsidP="00F56037">
      <w:pPr>
        <w:pStyle w:val="Style12"/>
        <w:widowControl/>
        <w:jc w:val="left"/>
        <w:rPr>
          <w:rStyle w:val="FontStyle153"/>
          <w:bCs/>
          <w:sz w:val="24"/>
        </w:rPr>
      </w:pPr>
    </w:p>
    <w:p w:rsidR="00F56037" w:rsidRPr="00F56037" w:rsidRDefault="00F56037" w:rsidP="00F56037">
      <w:pPr>
        <w:tabs>
          <w:tab w:val="num" w:pos="1080"/>
        </w:tabs>
        <w:ind w:firstLine="709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Целью освоения дисциплины является изучение теории бухгалтерского учета, приобретение практических навыков ведения бухгалте</w:t>
      </w:r>
      <w:r w:rsidRPr="00F56037">
        <w:rPr>
          <w:rFonts w:cs="Times New Roman"/>
          <w:szCs w:val="24"/>
        </w:rPr>
        <w:t>р</w:t>
      </w:r>
      <w:r w:rsidRPr="00F56037">
        <w:rPr>
          <w:rFonts w:cs="Times New Roman"/>
          <w:szCs w:val="24"/>
        </w:rPr>
        <w:t xml:space="preserve">ского учета и составления бухгалтерской (финансовой) отчетности, также изучение теоретических основ экономического анализа. </w:t>
      </w:r>
    </w:p>
    <w:p w:rsidR="00F56037" w:rsidRPr="00F56037" w:rsidRDefault="00F56037" w:rsidP="00F56037">
      <w:pPr>
        <w:pStyle w:val="Style2"/>
        <w:widowControl/>
        <w:spacing w:line="240" w:lineRule="auto"/>
        <w:jc w:val="left"/>
        <w:rPr>
          <w:rStyle w:val="FontStyle171"/>
          <w:bCs/>
          <w:sz w:val="24"/>
        </w:rPr>
      </w:pPr>
    </w:p>
    <w:p w:rsidR="00F56037" w:rsidRPr="00F56037" w:rsidRDefault="00F56037" w:rsidP="00F56037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F56037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F56037">
        <w:rPr>
          <w:rStyle w:val="FontStyle153"/>
          <w:bCs/>
          <w:sz w:val="24"/>
        </w:rPr>
        <w:t>бакалавриата</w:t>
      </w:r>
      <w:proofErr w:type="spellEnd"/>
    </w:p>
    <w:p w:rsidR="00F56037" w:rsidRPr="00F56037" w:rsidRDefault="00F56037" w:rsidP="00F56037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</w:p>
    <w:p w:rsidR="00F56037" w:rsidRPr="00F56037" w:rsidRDefault="00F56037" w:rsidP="00F56037">
      <w:pPr>
        <w:pStyle w:val="Style18"/>
        <w:widowControl/>
        <w:spacing w:line="240" w:lineRule="auto"/>
        <w:ind w:firstLine="709"/>
        <w:rPr>
          <w:rStyle w:val="FontStyle157"/>
          <w:i w:val="0"/>
          <w:iCs/>
          <w:sz w:val="24"/>
        </w:rPr>
      </w:pPr>
      <w:r w:rsidRPr="00F56037">
        <w:rPr>
          <w:rStyle w:val="FontStyle157"/>
          <w:i w:val="0"/>
          <w:iCs/>
          <w:sz w:val="24"/>
        </w:rPr>
        <w:t>Дисциплина относится к базовым дисциплинам профессионального цикла, базируется на результатах изучения дисциплин базовой части профессионального цикла, в том числе – «Микроэкономика», «Статистика», «Право», «Справочные информационные системы в экономике», «Экономика организаций». Для успешного усвоения дисциплины студент должен</w:t>
      </w:r>
    </w:p>
    <w:p w:rsidR="00F56037" w:rsidRPr="00F56037" w:rsidRDefault="00F56037" w:rsidP="00F56037">
      <w:pPr>
        <w:pStyle w:val="Style34"/>
        <w:widowControl/>
        <w:ind w:firstLine="709"/>
        <w:rPr>
          <w:b/>
        </w:rPr>
      </w:pPr>
      <w:r w:rsidRPr="00F56037">
        <w:rPr>
          <w:rStyle w:val="FontStyle157"/>
          <w:b/>
          <w:i w:val="0"/>
          <w:iCs/>
          <w:sz w:val="24"/>
        </w:rPr>
        <w:t>знать:</w:t>
      </w:r>
    </w:p>
    <w:p w:rsidR="00F56037" w:rsidRPr="00F56037" w:rsidRDefault="00F56037" w:rsidP="00F56037">
      <w:pPr>
        <w:pStyle w:val="Style34"/>
        <w:widowControl/>
        <w:numPr>
          <w:ilvl w:val="0"/>
          <w:numId w:val="1"/>
        </w:numPr>
        <w:tabs>
          <w:tab w:val="clear" w:pos="2138"/>
          <w:tab w:val="num" w:pos="0"/>
        </w:tabs>
        <w:ind w:left="0" w:firstLine="720"/>
        <w:rPr>
          <w:rStyle w:val="FontStyle74"/>
          <w:sz w:val="24"/>
          <w:szCs w:val="24"/>
        </w:rPr>
      </w:pPr>
      <w:r w:rsidRPr="00F56037">
        <w:rPr>
          <w:rStyle w:val="FontStyle74"/>
          <w:sz w:val="24"/>
          <w:szCs w:val="24"/>
        </w:rPr>
        <w:t>основные понятия экономической теории, экономики организаций, статистики;</w:t>
      </w:r>
    </w:p>
    <w:p w:rsidR="00F56037" w:rsidRPr="00F56037" w:rsidRDefault="00F56037" w:rsidP="00F56037">
      <w:pPr>
        <w:pStyle w:val="Style34"/>
        <w:widowControl/>
        <w:numPr>
          <w:ilvl w:val="0"/>
          <w:numId w:val="1"/>
        </w:numPr>
        <w:tabs>
          <w:tab w:val="clear" w:pos="2138"/>
          <w:tab w:val="num" w:pos="0"/>
        </w:tabs>
        <w:ind w:left="0" w:firstLine="720"/>
        <w:rPr>
          <w:rStyle w:val="FontStyle74"/>
          <w:sz w:val="24"/>
          <w:szCs w:val="24"/>
        </w:rPr>
      </w:pPr>
      <w:r w:rsidRPr="00F56037">
        <w:rPr>
          <w:rStyle w:val="FontStyle74"/>
          <w:sz w:val="24"/>
          <w:szCs w:val="24"/>
        </w:rPr>
        <w:t>понятие и назначение основных и оборотных средств организации;</w:t>
      </w:r>
    </w:p>
    <w:p w:rsidR="00F56037" w:rsidRPr="00F56037" w:rsidRDefault="00F56037" w:rsidP="00F56037">
      <w:pPr>
        <w:pStyle w:val="Style34"/>
        <w:widowControl/>
        <w:numPr>
          <w:ilvl w:val="0"/>
          <w:numId w:val="1"/>
        </w:numPr>
        <w:tabs>
          <w:tab w:val="clear" w:pos="2138"/>
          <w:tab w:val="num" w:pos="0"/>
        </w:tabs>
        <w:ind w:left="0" w:firstLine="720"/>
        <w:rPr>
          <w:rStyle w:val="FontStyle74"/>
          <w:sz w:val="24"/>
          <w:szCs w:val="24"/>
        </w:rPr>
      </w:pPr>
      <w:r w:rsidRPr="00F56037">
        <w:rPr>
          <w:rStyle w:val="FontStyle74"/>
          <w:sz w:val="24"/>
          <w:szCs w:val="24"/>
        </w:rPr>
        <w:t>понятие и назначение кредита и займа;</w:t>
      </w:r>
    </w:p>
    <w:p w:rsidR="00F56037" w:rsidRPr="00F56037" w:rsidRDefault="00F56037" w:rsidP="00F56037">
      <w:pPr>
        <w:pStyle w:val="Style34"/>
        <w:widowControl/>
        <w:numPr>
          <w:ilvl w:val="0"/>
          <w:numId w:val="1"/>
        </w:numPr>
        <w:tabs>
          <w:tab w:val="clear" w:pos="2138"/>
          <w:tab w:val="num" w:pos="0"/>
        </w:tabs>
        <w:ind w:left="0" w:firstLine="720"/>
        <w:rPr>
          <w:rStyle w:val="FontStyle74"/>
          <w:sz w:val="24"/>
          <w:szCs w:val="24"/>
        </w:rPr>
      </w:pPr>
      <w:r w:rsidRPr="00F56037">
        <w:rPr>
          <w:rStyle w:val="FontStyle74"/>
          <w:sz w:val="24"/>
          <w:szCs w:val="24"/>
        </w:rPr>
        <w:t>правовые особенности организационно-правовых форм предпринимательской деятельности; понятие уставного капитала и законодательно установленные требования к его формированию;</w:t>
      </w:r>
    </w:p>
    <w:p w:rsidR="00F56037" w:rsidRPr="00F56037" w:rsidRDefault="00F56037" w:rsidP="00F56037">
      <w:pPr>
        <w:pStyle w:val="Style34"/>
        <w:widowControl/>
        <w:numPr>
          <w:ilvl w:val="0"/>
          <w:numId w:val="1"/>
        </w:numPr>
        <w:tabs>
          <w:tab w:val="clear" w:pos="2138"/>
          <w:tab w:val="num" w:pos="0"/>
        </w:tabs>
        <w:ind w:left="0" w:firstLine="720"/>
        <w:rPr>
          <w:rStyle w:val="FontStyle74"/>
          <w:sz w:val="24"/>
          <w:szCs w:val="24"/>
        </w:rPr>
      </w:pPr>
      <w:r w:rsidRPr="00F56037">
        <w:rPr>
          <w:rStyle w:val="FontStyle74"/>
          <w:sz w:val="24"/>
          <w:szCs w:val="24"/>
        </w:rPr>
        <w:t>формы оплаты труда.</w:t>
      </w:r>
    </w:p>
    <w:p w:rsidR="00F56037" w:rsidRPr="00F56037" w:rsidRDefault="00F56037" w:rsidP="00F56037">
      <w:pPr>
        <w:pStyle w:val="Style10"/>
        <w:widowControl/>
        <w:tabs>
          <w:tab w:val="left" w:pos="3523"/>
        </w:tabs>
        <w:spacing w:line="240" w:lineRule="auto"/>
        <w:ind w:firstLine="709"/>
        <w:rPr>
          <w:rStyle w:val="FontStyle157"/>
          <w:b/>
          <w:i w:val="0"/>
          <w:iCs/>
          <w:sz w:val="24"/>
        </w:rPr>
      </w:pPr>
      <w:r w:rsidRPr="00F56037">
        <w:rPr>
          <w:rStyle w:val="FontStyle157"/>
          <w:b/>
          <w:i w:val="0"/>
          <w:iCs/>
          <w:sz w:val="24"/>
        </w:rPr>
        <w:t>уметь:</w:t>
      </w:r>
    </w:p>
    <w:p w:rsidR="00F56037" w:rsidRPr="00F56037" w:rsidRDefault="00F56037" w:rsidP="00F56037">
      <w:pPr>
        <w:pStyle w:val="Style10"/>
        <w:widowControl/>
        <w:numPr>
          <w:ilvl w:val="0"/>
          <w:numId w:val="2"/>
        </w:numPr>
        <w:tabs>
          <w:tab w:val="clear" w:pos="2138"/>
          <w:tab w:val="left" w:pos="0"/>
        </w:tabs>
        <w:spacing w:line="240" w:lineRule="auto"/>
        <w:ind w:left="0" w:firstLine="720"/>
        <w:rPr>
          <w:rStyle w:val="FontStyle67"/>
          <w:rFonts w:ascii="Times New Roman" w:hAnsi="Times New Roman" w:cs="Times New Roman"/>
          <w:sz w:val="24"/>
          <w:szCs w:val="24"/>
        </w:rPr>
      </w:pPr>
      <w:r w:rsidRPr="00F56037">
        <w:rPr>
          <w:rStyle w:val="FontStyle67"/>
          <w:rFonts w:ascii="Times New Roman" w:hAnsi="Times New Roman" w:cs="Times New Roman"/>
          <w:sz w:val="24"/>
          <w:szCs w:val="24"/>
        </w:rPr>
        <w:t>классифицировать по различным признакам основные и оборотные средства организации;</w:t>
      </w:r>
    </w:p>
    <w:p w:rsidR="00F56037" w:rsidRPr="00F56037" w:rsidRDefault="00F56037" w:rsidP="00F56037">
      <w:pPr>
        <w:pStyle w:val="Style10"/>
        <w:widowControl/>
        <w:numPr>
          <w:ilvl w:val="0"/>
          <w:numId w:val="2"/>
        </w:numPr>
        <w:tabs>
          <w:tab w:val="clear" w:pos="2138"/>
          <w:tab w:val="left" w:pos="0"/>
        </w:tabs>
        <w:spacing w:line="240" w:lineRule="auto"/>
        <w:ind w:left="0" w:firstLine="720"/>
        <w:rPr>
          <w:rStyle w:val="FontStyle67"/>
          <w:rFonts w:ascii="Times New Roman" w:hAnsi="Times New Roman" w:cs="Times New Roman"/>
          <w:sz w:val="24"/>
          <w:szCs w:val="24"/>
        </w:rPr>
      </w:pPr>
      <w:r w:rsidRPr="00F56037">
        <w:rPr>
          <w:rStyle w:val="FontStyle67"/>
          <w:rFonts w:ascii="Times New Roman" w:hAnsi="Times New Roman" w:cs="Times New Roman"/>
          <w:sz w:val="24"/>
          <w:szCs w:val="24"/>
        </w:rPr>
        <w:t>классифицировать по различным признакам кредиты и займы;</w:t>
      </w:r>
    </w:p>
    <w:p w:rsidR="00F56037" w:rsidRPr="00F56037" w:rsidRDefault="00F56037" w:rsidP="00F56037">
      <w:pPr>
        <w:pStyle w:val="Style10"/>
        <w:widowControl/>
        <w:numPr>
          <w:ilvl w:val="0"/>
          <w:numId w:val="2"/>
        </w:numPr>
        <w:tabs>
          <w:tab w:val="clear" w:pos="2138"/>
          <w:tab w:val="left" w:pos="0"/>
        </w:tabs>
        <w:spacing w:line="240" w:lineRule="auto"/>
        <w:ind w:left="0" w:firstLine="720"/>
        <w:rPr>
          <w:rStyle w:val="FontStyle74"/>
          <w:sz w:val="24"/>
          <w:szCs w:val="24"/>
        </w:rPr>
      </w:pPr>
      <w:r w:rsidRPr="00F56037">
        <w:rPr>
          <w:rStyle w:val="FontStyle67"/>
          <w:rFonts w:ascii="Times New Roman" w:hAnsi="Times New Roman" w:cs="Times New Roman"/>
          <w:sz w:val="24"/>
          <w:szCs w:val="24"/>
        </w:rPr>
        <w:t xml:space="preserve">работать в качестве пользователя персонального компьютера, использовать внешние носители информации </w:t>
      </w:r>
      <w:r w:rsidRPr="00F56037">
        <w:rPr>
          <w:rStyle w:val="FontStyle74"/>
          <w:sz w:val="24"/>
          <w:szCs w:val="24"/>
        </w:rPr>
        <w:t>для обмена данными между машинами, создавать резервные копии и архивы данных и программ, использовать численные методы для решения математических задач.</w:t>
      </w:r>
    </w:p>
    <w:p w:rsidR="00F56037" w:rsidRPr="00F56037" w:rsidRDefault="00F56037" w:rsidP="00F56037">
      <w:pPr>
        <w:pStyle w:val="Style15"/>
        <w:widowControl/>
        <w:tabs>
          <w:tab w:val="left" w:pos="2813"/>
        </w:tabs>
        <w:ind w:firstLine="709"/>
        <w:rPr>
          <w:rStyle w:val="FontStyle74"/>
          <w:b/>
          <w:sz w:val="24"/>
          <w:szCs w:val="24"/>
        </w:rPr>
      </w:pPr>
      <w:r w:rsidRPr="00F56037">
        <w:rPr>
          <w:rStyle w:val="FontStyle157"/>
          <w:b/>
          <w:i w:val="0"/>
          <w:iCs/>
          <w:sz w:val="24"/>
        </w:rPr>
        <w:t>владеть:</w:t>
      </w:r>
    </w:p>
    <w:p w:rsidR="00F56037" w:rsidRPr="00F56037" w:rsidRDefault="00F56037" w:rsidP="00F56037">
      <w:pPr>
        <w:pStyle w:val="Style15"/>
        <w:widowControl/>
        <w:numPr>
          <w:ilvl w:val="0"/>
          <w:numId w:val="3"/>
        </w:numPr>
        <w:tabs>
          <w:tab w:val="clear" w:pos="2138"/>
          <w:tab w:val="left" w:pos="0"/>
        </w:tabs>
        <w:ind w:left="0" w:firstLine="720"/>
        <w:rPr>
          <w:rStyle w:val="FontStyle74"/>
          <w:sz w:val="24"/>
          <w:szCs w:val="24"/>
        </w:rPr>
      </w:pPr>
      <w:r w:rsidRPr="00F56037">
        <w:rPr>
          <w:rStyle w:val="FontStyle74"/>
          <w:sz w:val="24"/>
          <w:szCs w:val="24"/>
        </w:rPr>
        <w:t>методами поиска информации в глобальных и локальных компьютерных сетях, в том числе в системе баз данных «Гарант», «Референт», «</w:t>
      </w:r>
      <w:proofErr w:type="spellStart"/>
      <w:r w:rsidRPr="00F56037">
        <w:rPr>
          <w:rStyle w:val="FontStyle74"/>
          <w:sz w:val="24"/>
          <w:szCs w:val="24"/>
        </w:rPr>
        <w:t>КонсультантПлюс</w:t>
      </w:r>
      <w:proofErr w:type="spellEnd"/>
      <w:r w:rsidRPr="00F56037">
        <w:rPr>
          <w:rStyle w:val="FontStyle74"/>
          <w:sz w:val="24"/>
          <w:szCs w:val="24"/>
        </w:rPr>
        <w:t>», «</w:t>
      </w:r>
      <w:proofErr w:type="spellStart"/>
      <w:r w:rsidRPr="00F56037">
        <w:rPr>
          <w:rStyle w:val="FontStyle74"/>
          <w:sz w:val="24"/>
          <w:szCs w:val="24"/>
        </w:rPr>
        <w:t>СистемаГлавбух</w:t>
      </w:r>
      <w:proofErr w:type="spellEnd"/>
      <w:r w:rsidRPr="00F56037">
        <w:rPr>
          <w:rStyle w:val="FontStyle74"/>
          <w:sz w:val="24"/>
          <w:szCs w:val="24"/>
        </w:rPr>
        <w:t>» и других.</w:t>
      </w:r>
    </w:p>
    <w:p w:rsidR="00F56037" w:rsidRPr="00F56037" w:rsidRDefault="00F56037" w:rsidP="00F56037">
      <w:pPr>
        <w:pStyle w:val="Style15"/>
        <w:widowControl/>
        <w:tabs>
          <w:tab w:val="left" w:pos="2813"/>
        </w:tabs>
        <w:ind w:firstLine="709"/>
      </w:pPr>
      <w:r w:rsidRPr="00F56037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следующих дисциплин:</w:t>
      </w:r>
      <w:r w:rsidRPr="00F56037">
        <w:t xml:space="preserve"> </w:t>
      </w:r>
    </w:p>
    <w:p w:rsidR="00F56037" w:rsidRPr="00F56037" w:rsidRDefault="00F56037" w:rsidP="00F56037">
      <w:pPr>
        <w:pStyle w:val="Style15"/>
        <w:widowControl/>
        <w:numPr>
          <w:ilvl w:val="0"/>
          <w:numId w:val="4"/>
        </w:numPr>
        <w:tabs>
          <w:tab w:val="left" w:pos="0"/>
        </w:tabs>
        <w:ind w:left="0" w:firstLine="709"/>
      </w:pPr>
      <w:r w:rsidRPr="00F56037">
        <w:t>«Корпоративные финансы»,</w:t>
      </w:r>
    </w:p>
    <w:p w:rsidR="00F56037" w:rsidRPr="00F56037" w:rsidRDefault="00F56037" w:rsidP="00F56037">
      <w:pPr>
        <w:pStyle w:val="Style15"/>
        <w:widowControl/>
        <w:numPr>
          <w:ilvl w:val="0"/>
          <w:numId w:val="4"/>
        </w:numPr>
        <w:tabs>
          <w:tab w:val="left" w:pos="0"/>
        </w:tabs>
        <w:ind w:left="0" w:firstLine="709"/>
      </w:pPr>
      <w:r w:rsidRPr="00F56037">
        <w:t>«Экономический анализ»,</w:t>
      </w:r>
    </w:p>
    <w:p w:rsidR="00F56037" w:rsidRPr="00F56037" w:rsidRDefault="00F56037" w:rsidP="00F56037">
      <w:pPr>
        <w:pStyle w:val="Style15"/>
        <w:widowControl/>
        <w:numPr>
          <w:ilvl w:val="0"/>
          <w:numId w:val="4"/>
        </w:numPr>
        <w:tabs>
          <w:tab w:val="left" w:pos="0"/>
        </w:tabs>
        <w:ind w:left="0" w:firstLine="709"/>
      </w:pPr>
      <w:r w:rsidRPr="00F56037">
        <w:t>«Финансовый менеджмент»,</w:t>
      </w:r>
    </w:p>
    <w:p w:rsidR="00F56037" w:rsidRPr="00F56037" w:rsidRDefault="00F56037" w:rsidP="00F56037">
      <w:pPr>
        <w:pStyle w:val="Style15"/>
        <w:widowControl/>
        <w:numPr>
          <w:ilvl w:val="0"/>
          <w:numId w:val="4"/>
        </w:numPr>
        <w:tabs>
          <w:tab w:val="left" w:pos="0"/>
        </w:tabs>
        <w:ind w:left="0" w:firstLine="709"/>
      </w:pPr>
      <w:r w:rsidRPr="00F56037">
        <w:t xml:space="preserve"> «Основы аудита»,</w:t>
      </w:r>
    </w:p>
    <w:p w:rsidR="00F56037" w:rsidRPr="00F56037" w:rsidRDefault="00F56037" w:rsidP="00F56037">
      <w:pPr>
        <w:pStyle w:val="Style15"/>
        <w:widowControl/>
        <w:numPr>
          <w:ilvl w:val="0"/>
          <w:numId w:val="4"/>
        </w:numPr>
        <w:tabs>
          <w:tab w:val="left" w:pos="0"/>
        </w:tabs>
        <w:ind w:left="0" w:firstLine="709"/>
      </w:pPr>
      <w:r w:rsidRPr="00F56037">
        <w:t>«Налоги и налогообложение»,</w:t>
      </w:r>
    </w:p>
    <w:p w:rsidR="00F56037" w:rsidRPr="00F56037" w:rsidRDefault="00F56037" w:rsidP="00F56037">
      <w:pPr>
        <w:pStyle w:val="Style15"/>
        <w:widowControl/>
        <w:numPr>
          <w:ilvl w:val="0"/>
          <w:numId w:val="4"/>
        </w:numPr>
        <w:tabs>
          <w:tab w:val="left" w:pos="0"/>
        </w:tabs>
        <w:ind w:left="0" w:firstLine="709"/>
      </w:pPr>
      <w:r w:rsidRPr="00F56037">
        <w:t xml:space="preserve"> «Бюджетная система»,</w:t>
      </w:r>
    </w:p>
    <w:p w:rsidR="00F56037" w:rsidRPr="00F56037" w:rsidRDefault="00F56037" w:rsidP="00F56037">
      <w:pPr>
        <w:pStyle w:val="Style15"/>
        <w:widowControl/>
        <w:numPr>
          <w:ilvl w:val="0"/>
          <w:numId w:val="4"/>
        </w:numPr>
        <w:tabs>
          <w:tab w:val="left" w:pos="0"/>
        </w:tabs>
        <w:ind w:left="0" w:firstLine="709"/>
      </w:pPr>
      <w:r w:rsidRPr="00F56037">
        <w:t>«Анализ и оценка финансовой отчетности»,</w:t>
      </w:r>
    </w:p>
    <w:p w:rsidR="00F56037" w:rsidRPr="00F56037" w:rsidRDefault="00F56037" w:rsidP="00F56037">
      <w:pPr>
        <w:pStyle w:val="Style15"/>
        <w:widowControl/>
        <w:numPr>
          <w:ilvl w:val="0"/>
          <w:numId w:val="4"/>
        </w:numPr>
        <w:tabs>
          <w:tab w:val="left" w:pos="0"/>
        </w:tabs>
        <w:ind w:left="0" w:firstLine="709"/>
      </w:pPr>
      <w:r w:rsidRPr="00F56037">
        <w:t xml:space="preserve"> «Управленческий учет».</w:t>
      </w:r>
    </w:p>
    <w:p w:rsidR="00F56037" w:rsidRPr="00F56037" w:rsidRDefault="00F56037" w:rsidP="00F56037">
      <w:pPr>
        <w:pStyle w:val="Style14"/>
        <w:widowControl/>
        <w:tabs>
          <w:tab w:val="left" w:pos="173"/>
        </w:tabs>
        <w:spacing w:line="240" w:lineRule="auto"/>
        <w:rPr>
          <w:rStyle w:val="FontStyle153"/>
          <w:bCs/>
          <w:sz w:val="24"/>
        </w:rPr>
      </w:pPr>
    </w:p>
    <w:p w:rsidR="00F56037" w:rsidRPr="00F56037" w:rsidRDefault="00F56037" w:rsidP="00F56037">
      <w:pPr>
        <w:pStyle w:val="Style14"/>
        <w:widowControl/>
        <w:tabs>
          <w:tab w:val="left" w:pos="173"/>
        </w:tabs>
        <w:spacing w:line="240" w:lineRule="auto"/>
        <w:rPr>
          <w:rStyle w:val="FontStyle153"/>
          <w:bCs/>
          <w:sz w:val="24"/>
        </w:rPr>
      </w:pPr>
      <w:proofErr w:type="gramStart"/>
      <w:r w:rsidRPr="00F56037">
        <w:rPr>
          <w:rStyle w:val="FontStyle153"/>
          <w:bCs/>
          <w:sz w:val="24"/>
        </w:rPr>
        <w:t>Компетенции обучающегося, формируемые в результате освоения дисциплины.</w:t>
      </w:r>
      <w:proofErr w:type="gramEnd"/>
    </w:p>
    <w:p w:rsidR="00F56037" w:rsidRPr="00F56037" w:rsidRDefault="00F56037" w:rsidP="00F56037">
      <w:pPr>
        <w:pStyle w:val="ConsPlusNormal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F56037">
        <w:rPr>
          <w:rFonts w:ascii="Times New Roman" w:hAnsi="Times New Roman" w:cs="Times New Roman"/>
          <w:sz w:val="24"/>
          <w:szCs w:val="24"/>
        </w:rPr>
        <w:lastRenderedPageBreak/>
        <w:t xml:space="preserve">владеет культурой мышления, </w:t>
      </w:r>
      <w:proofErr w:type="gramStart"/>
      <w:r w:rsidRPr="00F5603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56037">
        <w:rPr>
          <w:rFonts w:ascii="Times New Roman" w:hAnsi="Times New Roman" w:cs="Times New Roman"/>
          <w:sz w:val="24"/>
          <w:szCs w:val="24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F56037" w:rsidRPr="00F56037" w:rsidRDefault="00F56037" w:rsidP="00F56037">
      <w:pPr>
        <w:pStyle w:val="ConsPlusNormal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F56037">
        <w:rPr>
          <w:rFonts w:ascii="Times New Roman" w:hAnsi="Times New Roman" w:cs="Times New Roman"/>
          <w:sz w:val="24"/>
          <w:szCs w:val="24"/>
        </w:rPr>
        <w:t>умеет использовать нормативные правовые документы в своей деятельности (ОК-5);</w:t>
      </w:r>
    </w:p>
    <w:p w:rsidR="00F56037" w:rsidRPr="00F56037" w:rsidRDefault="00F56037" w:rsidP="00F56037">
      <w:pPr>
        <w:pStyle w:val="ConsPlusNormal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5603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56037">
        <w:rPr>
          <w:rFonts w:ascii="Times New Roman" w:hAnsi="Times New Roman" w:cs="Times New Roman"/>
          <w:sz w:val="24"/>
          <w:szCs w:val="24"/>
        </w:rPr>
        <w:t xml:space="preserve"> находить организационно-управленческие решения и готов нести за них ответственность (ОК-8);</w:t>
      </w:r>
    </w:p>
    <w:p w:rsidR="00F56037" w:rsidRPr="00F56037" w:rsidRDefault="00F56037" w:rsidP="00F56037">
      <w:pPr>
        <w:pStyle w:val="ConsPlusNormal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5603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56037">
        <w:rPr>
          <w:rFonts w:ascii="Times New Roman" w:hAnsi="Times New Roman" w:cs="Times New Roman"/>
          <w:sz w:val="24"/>
          <w:szCs w:val="24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F56037" w:rsidRPr="00F56037" w:rsidRDefault="00F56037" w:rsidP="00F56037">
      <w:pPr>
        <w:pStyle w:val="ConsPlusNormal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5603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56037">
        <w:rPr>
          <w:rFonts w:ascii="Times New Roman" w:hAnsi="Times New Roman" w:cs="Times New Roman"/>
          <w:sz w:val="24"/>
          <w:szCs w:val="24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F56037" w:rsidRPr="00F56037" w:rsidRDefault="00F56037" w:rsidP="00F56037">
      <w:pPr>
        <w:pStyle w:val="ConsPlusNormal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F56037">
        <w:rPr>
          <w:rFonts w:ascii="Times New Roman" w:hAnsi="Times New Roman" w:cs="Times New Roman"/>
          <w:sz w:val="24"/>
          <w:szCs w:val="24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F56037" w:rsidRPr="00F56037" w:rsidRDefault="00F56037" w:rsidP="00F56037">
      <w:pPr>
        <w:pStyle w:val="ConsPlusNormal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5603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56037">
        <w:rPr>
          <w:rFonts w:ascii="Times New Roman" w:hAnsi="Times New Roman" w:cs="Times New Roman"/>
          <w:sz w:val="24"/>
          <w:szCs w:val="24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F56037" w:rsidRPr="00F56037" w:rsidRDefault="00F56037" w:rsidP="00F56037">
      <w:pPr>
        <w:pStyle w:val="ConsPlusNormal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5603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56037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(ПК-7);</w:t>
      </w:r>
    </w:p>
    <w:p w:rsidR="00F56037" w:rsidRPr="00F56037" w:rsidRDefault="00F56037" w:rsidP="00F56037">
      <w:pPr>
        <w:pStyle w:val="ConsPlusNormal"/>
        <w:widowControl/>
        <w:numPr>
          <w:ilvl w:val="0"/>
          <w:numId w:val="5"/>
        </w:numPr>
        <w:tabs>
          <w:tab w:val="clear" w:pos="1429"/>
          <w:tab w:val="num" w:pos="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5603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56037">
        <w:rPr>
          <w:rFonts w:ascii="Times New Roman" w:hAnsi="Times New Roman" w:cs="Times New Roman"/>
          <w:sz w:val="24"/>
          <w:szCs w:val="24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F56037" w:rsidRPr="00F56037" w:rsidRDefault="00F56037" w:rsidP="00F56037">
      <w:pPr>
        <w:widowControl w:val="0"/>
        <w:numPr>
          <w:ilvl w:val="0"/>
          <w:numId w:val="5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proofErr w:type="gramStart"/>
      <w:r w:rsidRPr="00F56037">
        <w:rPr>
          <w:rFonts w:cs="Times New Roman"/>
          <w:szCs w:val="24"/>
        </w:rPr>
        <w:t>способен</w:t>
      </w:r>
      <w:proofErr w:type="gramEnd"/>
      <w:r w:rsidRPr="00F56037">
        <w:rPr>
          <w:rFonts w:cs="Times New Roman"/>
          <w:szCs w:val="24"/>
        </w:rPr>
        <w:t xml:space="preserve"> мотивированно обосновывать и принимать управленческие решения по кругу выполняемых операций  с учетом критериев экономической эффективности, рискованности, ликвидности и возможных последствий в деятельности хозяйствующих субъектов (ПКП-5).</w:t>
      </w:r>
    </w:p>
    <w:p w:rsidR="00F56037" w:rsidRPr="00F56037" w:rsidRDefault="00F56037" w:rsidP="00F56037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F56037">
        <w:rPr>
          <w:rStyle w:val="FontStyle155"/>
          <w:b/>
          <w:sz w:val="24"/>
        </w:rPr>
        <w:t xml:space="preserve">В результате освоения дисциплины </w:t>
      </w:r>
      <w:proofErr w:type="gramStart"/>
      <w:r w:rsidRPr="00F56037">
        <w:rPr>
          <w:rStyle w:val="FontStyle155"/>
          <w:b/>
          <w:sz w:val="24"/>
        </w:rPr>
        <w:t>обучающийся</w:t>
      </w:r>
      <w:proofErr w:type="gramEnd"/>
      <w:r w:rsidRPr="00F56037">
        <w:rPr>
          <w:rStyle w:val="FontStyle155"/>
          <w:b/>
          <w:sz w:val="24"/>
        </w:rPr>
        <w:t xml:space="preserve"> должен:</w:t>
      </w:r>
    </w:p>
    <w:p w:rsidR="00F56037" w:rsidRPr="00F56037" w:rsidRDefault="00F56037" w:rsidP="00F56037">
      <w:pPr>
        <w:ind w:firstLine="709"/>
        <w:jc w:val="left"/>
        <w:rPr>
          <w:rFonts w:cs="Times New Roman"/>
          <w:b/>
          <w:szCs w:val="24"/>
        </w:rPr>
      </w:pPr>
      <w:r w:rsidRPr="00F56037">
        <w:rPr>
          <w:rFonts w:cs="Times New Roman"/>
          <w:b/>
          <w:szCs w:val="24"/>
        </w:rPr>
        <w:t xml:space="preserve">знать: </w:t>
      </w:r>
    </w:p>
    <w:p w:rsidR="00F56037" w:rsidRPr="00F56037" w:rsidRDefault="00F56037" w:rsidP="00F56037">
      <w:pPr>
        <w:widowControl w:val="0"/>
        <w:numPr>
          <w:ilvl w:val="0"/>
          <w:numId w:val="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 xml:space="preserve">содержание, принципы и задачи бухгалтерского учета; </w:t>
      </w:r>
    </w:p>
    <w:p w:rsidR="00F56037" w:rsidRPr="00F56037" w:rsidRDefault="00F56037" w:rsidP="00F56037">
      <w:pPr>
        <w:widowControl w:val="0"/>
        <w:numPr>
          <w:ilvl w:val="0"/>
          <w:numId w:val="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законодательно-нормативную базу организации и ведения бухгалтерского учета;</w:t>
      </w:r>
    </w:p>
    <w:p w:rsidR="00F56037" w:rsidRPr="00F56037" w:rsidRDefault="00F56037" w:rsidP="00F56037">
      <w:pPr>
        <w:widowControl w:val="0"/>
        <w:numPr>
          <w:ilvl w:val="0"/>
          <w:numId w:val="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место и роль бухгалтерского учета в системе управления корпоративными фина</w:t>
      </w:r>
      <w:r w:rsidRPr="00F56037">
        <w:rPr>
          <w:rFonts w:cs="Times New Roman"/>
          <w:szCs w:val="24"/>
        </w:rPr>
        <w:t>н</w:t>
      </w:r>
      <w:r w:rsidRPr="00F56037">
        <w:rPr>
          <w:rFonts w:cs="Times New Roman"/>
          <w:szCs w:val="24"/>
        </w:rPr>
        <w:t>сами;</w:t>
      </w:r>
    </w:p>
    <w:p w:rsidR="00F56037" w:rsidRPr="00F56037" w:rsidRDefault="00F56037" w:rsidP="00F56037">
      <w:pPr>
        <w:widowControl w:val="0"/>
        <w:numPr>
          <w:ilvl w:val="0"/>
          <w:numId w:val="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методические приемы ведения бухгалтерского учета;</w:t>
      </w:r>
    </w:p>
    <w:p w:rsidR="00F56037" w:rsidRPr="00F56037" w:rsidRDefault="00F56037" w:rsidP="00F56037">
      <w:pPr>
        <w:widowControl w:val="0"/>
        <w:numPr>
          <w:ilvl w:val="0"/>
          <w:numId w:val="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требования к составлению бухгалтерской (финансовой) отчетности организации;</w:t>
      </w:r>
    </w:p>
    <w:p w:rsidR="00F56037" w:rsidRPr="00F56037" w:rsidRDefault="00F56037" w:rsidP="00F56037">
      <w:pPr>
        <w:widowControl w:val="0"/>
        <w:numPr>
          <w:ilvl w:val="0"/>
          <w:numId w:val="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методы экономического анализа.</w:t>
      </w:r>
    </w:p>
    <w:p w:rsidR="00F56037" w:rsidRPr="00F56037" w:rsidRDefault="00F56037" w:rsidP="00F56037">
      <w:pPr>
        <w:tabs>
          <w:tab w:val="num" w:pos="1080"/>
        </w:tabs>
        <w:ind w:firstLine="709"/>
        <w:jc w:val="left"/>
        <w:rPr>
          <w:rFonts w:cs="Times New Roman"/>
          <w:b/>
          <w:szCs w:val="24"/>
        </w:rPr>
      </w:pPr>
      <w:r w:rsidRPr="00F56037">
        <w:rPr>
          <w:rFonts w:cs="Times New Roman"/>
          <w:b/>
          <w:szCs w:val="24"/>
        </w:rPr>
        <w:t>уметь:</w:t>
      </w:r>
    </w:p>
    <w:p w:rsidR="00F56037" w:rsidRPr="00F56037" w:rsidRDefault="00F56037" w:rsidP="00F56037">
      <w:pPr>
        <w:widowControl w:val="0"/>
        <w:numPr>
          <w:ilvl w:val="0"/>
          <w:numId w:val="7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составлять бухгалтерские проводки, отражающие совершенные организацией финансово-хозяйственные операции;</w:t>
      </w:r>
    </w:p>
    <w:p w:rsidR="00F56037" w:rsidRPr="00F56037" w:rsidRDefault="00F56037" w:rsidP="00F56037">
      <w:pPr>
        <w:widowControl w:val="0"/>
        <w:numPr>
          <w:ilvl w:val="0"/>
          <w:numId w:val="7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анализировать изменения в бухгалтерской (финансовой) отчетности организации в результате воздействия финансово-хозяйственных операций;</w:t>
      </w:r>
    </w:p>
    <w:p w:rsidR="00F56037" w:rsidRPr="00F56037" w:rsidRDefault="00F56037" w:rsidP="00F56037">
      <w:pPr>
        <w:widowControl w:val="0"/>
        <w:numPr>
          <w:ilvl w:val="0"/>
          <w:numId w:val="7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составлять бухгалтерскую отчетность организации по типовым формам;</w:t>
      </w:r>
    </w:p>
    <w:p w:rsidR="00F56037" w:rsidRPr="00F56037" w:rsidRDefault="00F56037" w:rsidP="00F56037">
      <w:pPr>
        <w:widowControl w:val="0"/>
        <w:numPr>
          <w:ilvl w:val="0"/>
          <w:numId w:val="7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интерпретировать показатели бухгалтерской (финансовой) отчетности организации;</w:t>
      </w:r>
    </w:p>
    <w:p w:rsidR="00F56037" w:rsidRPr="00F56037" w:rsidRDefault="00F56037" w:rsidP="00F56037">
      <w:pPr>
        <w:widowControl w:val="0"/>
        <w:numPr>
          <w:ilvl w:val="0"/>
          <w:numId w:val="7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проводить горизонтальный и вертикальный анализ бухгалтерской отчетности организации.</w:t>
      </w:r>
    </w:p>
    <w:p w:rsidR="00F56037" w:rsidRPr="00F56037" w:rsidRDefault="00F56037" w:rsidP="00F56037">
      <w:pPr>
        <w:tabs>
          <w:tab w:val="num" w:pos="1080"/>
        </w:tabs>
        <w:ind w:firstLine="709"/>
        <w:jc w:val="left"/>
        <w:rPr>
          <w:rFonts w:cs="Times New Roman"/>
          <w:b/>
          <w:szCs w:val="24"/>
        </w:rPr>
      </w:pPr>
      <w:r w:rsidRPr="00F56037">
        <w:rPr>
          <w:rFonts w:cs="Times New Roman"/>
          <w:b/>
          <w:szCs w:val="24"/>
        </w:rPr>
        <w:t>владеть:</w:t>
      </w:r>
    </w:p>
    <w:p w:rsidR="00F56037" w:rsidRPr="00F56037" w:rsidRDefault="00F56037" w:rsidP="00F56037">
      <w:pPr>
        <w:widowControl w:val="0"/>
        <w:numPr>
          <w:ilvl w:val="0"/>
          <w:numId w:val="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приемами бухгалтерского учета;</w:t>
      </w:r>
    </w:p>
    <w:p w:rsidR="00F56037" w:rsidRPr="00F56037" w:rsidRDefault="00F56037" w:rsidP="00F56037">
      <w:pPr>
        <w:widowControl w:val="0"/>
        <w:numPr>
          <w:ilvl w:val="0"/>
          <w:numId w:val="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 xml:space="preserve">навыками составления бухгалтерских проводок, отражающих совершенные </w:t>
      </w:r>
      <w:r w:rsidRPr="00F56037">
        <w:rPr>
          <w:rFonts w:cs="Times New Roman"/>
          <w:szCs w:val="24"/>
        </w:rPr>
        <w:lastRenderedPageBreak/>
        <w:t>организацией финансово-хозяйственные операции;</w:t>
      </w:r>
    </w:p>
    <w:p w:rsidR="00F56037" w:rsidRPr="00F56037" w:rsidRDefault="00F56037" w:rsidP="00F56037">
      <w:pPr>
        <w:widowControl w:val="0"/>
        <w:numPr>
          <w:ilvl w:val="0"/>
          <w:numId w:val="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навыками составления бухгалтерской отчетности организ</w:t>
      </w:r>
      <w:r w:rsidRPr="00F56037">
        <w:rPr>
          <w:rFonts w:cs="Times New Roman"/>
          <w:szCs w:val="24"/>
        </w:rPr>
        <w:t>а</w:t>
      </w:r>
      <w:r w:rsidRPr="00F56037">
        <w:rPr>
          <w:rFonts w:cs="Times New Roman"/>
          <w:szCs w:val="24"/>
        </w:rPr>
        <w:t>ции;</w:t>
      </w:r>
    </w:p>
    <w:p w:rsidR="00F56037" w:rsidRPr="00F56037" w:rsidRDefault="00F56037" w:rsidP="00F56037">
      <w:pPr>
        <w:widowControl w:val="0"/>
        <w:numPr>
          <w:ilvl w:val="0"/>
          <w:numId w:val="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навыками разработки Положения об учетной политике организации;</w:t>
      </w:r>
    </w:p>
    <w:p w:rsidR="00F56037" w:rsidRPr="00F56037" w:rsidRDefault="00F56037" w:rsidP="00F56037">
      <w:pPr>
        <w:widowControl w:val="0"/>
        <w:numPr>
          <w:ilvl w:val="0"/>
          <w:numId w:val="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информацией об областях применения данных бухгалтерского учета и бухгалтерской отчетности;</w:t>
      </w:r>
    </w:p>
    <w:p w:rsidR="00F56037" w:rsidRPr="00F56037" w:rsidRDefault="00F56037" w:rsidP="00F56037">
      <w:pPr>
        <w:widowControl w:val="0"/>
        <w:numPr>
          <w:ilvl w:val="0"/>
          <w:numId w:val="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приемами экономического анализа;</w:t>
      </w:r>
    </w:p>
    <w:p w:rsidR="00F56037" w:rsidRPr="00F56037" w:rsidRDefault="00F56037" w:rsidP="00F56037">
      <w:pPr>
        <w:widowControl w:val="0"/>
        <w:numPr>
          <w:ilvl w:val="0"/>
          <w:numId w:val="8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jc w:val="left"/>
        <w:rPr>
          <w:rFonts w:cs="Times New Roman"/>
          <w:szCs w:val="24"/>
        </w:rPr>
      </w:pPr>
      <w:r w:rsidRPr="00F56037">
        <w:rPr>
          <w:rFonts w:cs="Times New Roman"/>
          <w:szCs w:val="24"/>
        </w:rPr>
        <w:t>информацией об областях применения экономического анализа.</w:t>
      </w:r>
    </w:p>
    <w:p w:rsidR="00F56037" w:rsidRPr="00F56037" w:rsidRDefault="00F56037" w:rsidP="00F56037">
      <w:pPr>
        <w:pStyle w:val="Style14"/>
        <w:widowControl/>
        <w:spacing w:line="240" w:lineRule="auto"/>
        <w:ind w:firstLine="709"/>
      </w:pPr>
    </w:p>
    <w:p w:rsidR="00F56037" w:rsidRPr="00F56037" w:rsidRDefault="00F56037" w:rsidP="00F56037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F56037">
        <w:rPr>
          <w:rStyle w:val="FontStyle153"/>
          <w:bCs/>
          <w:sz w:val="24"/>
        </w:rPr>
        <w:t xml:space="preserve"> Структура дисциплины «Бухгалтерский учет и анализ»</w:t>
      </w:r>
    </w:p>
    <w:p w:rsidR="00F56037" w:rsidRPr="00F56037" w:rsidRDefault="00F56037" w:rsidP="00F56037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F56037">
        <w:rPr>
          <w:rStyle w:val="FontStyle155"/>
          <w:i/>
          <w:sz w:val="24"/>
        </w:rPr>
        <w:t>Общая трудоемкость дисциплины составляет 8 зачетных единиц, 288 часов.</w:t>
      </w:r>
    </w:p>
    <w:p w:rsidR="008C1978" w:rsidRPr="008C1978" w:rsidRDefault="008C1978" w:rsidP="00F56037">
      <w:pPr>
        <w:pStyle w:val="Style12"/>
        <w:widowControl/>
        <w:jc w:val="both"/>
        <w:rPr>
          <w:rStyle w:val="FontStyle155"/>
          <w:i/>
          <w:sz w:val="24"/>
        </w:rPr>
      </w:pPr>
    </w:p>
    <w:sectPr w:rsidR="008C1978" w:rsidRPr="008C1978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A9162F"/>
    <w:multiLevelType w:val="hybridMultilevel"/>
    <w:tmpl w:val="7716241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98548E"/>
    <w:multiLevelType w:val="hybridMultilevel"/>
    <w:tmpl w:val="16DC5FC2"/>
    <w:lvl w:ilvl="0" w:tplc="F610467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F6717"/>
    <w:multiLevelType w:val="hybridMultilevel"/>
    <w:tmpl w:val="62C4644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620B4F"/>
    <w:multiLevelType w:val="hybridMultilevel"/>
    <w:tmpl w:val="F5C29374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106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037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link w:val="ad"/>
    <w:uiPriority w:val="99"/>
    <w:semiHidden/>
    <w:rsid w:val="009541CB"/>
    <w:rPr>
      <w:rFonts w:ascii="Times New Roman" w:hAnsi="Times New Roman"/>
      <w:sz w:val="24"/>
    </w:rPr>
  </w:style>
  <w:style w:type="paragraph" w:customStyle="1" w:styleId="ConsPlusNormal">
    <w:name w:val="ConsPlusNormal"/>
    <w:rsid w:val="00F560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777</Words>
  <Characters>4431</Characters>
  <Application>Microsoft Office Word</Application>
  <DocSecurity>0</DocSecurity>
  <Lines>36</Lines>
  <Paragraphs>10</Paragraphs>
  <ScaleCrop>false</ScaleCrop>
  <Company>ИГХТУ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2015-02-25T09:17:00Z</dcterms:created>
  <dcterms:modified xsi:type="dcterms:W3CDTF">2015-03-02T08:54:00Z</dcterms:modified>
</cp:coreProperties>
</file>