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4C" w:rsidRPr="007462CB" w:rsidRDefault="00DD6D4C" w:rsidP="008E2204">
      <w:pPr>
        <w:pStyle w:val="Style6"/>
        <w:widowControl/>
        <w:spacing w:before="14"/>
        <w:ind w:right="1075"/>
        <w:jc w:val="center"/>
        <w:rPr>
          <w:b/>
          <w:snapToGrid w:val="0"/>
        </w:rPr>
      </w:pPr>
      <w:r w:rsidRPr="007462CB">
        <w:rPr>
          <w:b/>
          <w:snapToGrid w:val="0"/>
        </w:rPr>
        <w:t>АННОТАЦИЯ ПРОГРАММЫ УЧЕБНОЙ ДИСЦИПЛИНЫ</w:t>
      </w:r>
    </w:p>
    <w:p w:rsidR="007462CB" w:rsidRDefault="007462CB" w:rsidP="007462CB">
      <w:pPr>
        <w:pStyle w:val="Style7"/>
        <w:widowControl/>
        <w:spacing w:line="240" w:lineRule="auto"/>
        <w:jc w:val="center"/>
        <w:rPr>
          <w:rStyle w:val="FontStyle155"/>
          <w:b/>
          <w:caps/>
          <w:sz w:val="24"/>
        </w:rPr>
      </w:pPr>
      <w:r w:rsidRPr="007462CB">
        <w:rPr>
          <w:rStyle w:val="FontStyle155"/>
          <w:b/>
          <w:caps/>
          <w:sz w:val="24"/>
        </w:rPr>
        <w:t xml:space="preserve">Деловой иностранный язык  </w:t>
      </w:r>
    </w:p>
    <w:p w:rsidR="005B11C5" w:rsidRPr="007462CB" w:rsidRDefault="005B11C5" w:rsidP="007462CB">
      <w:pPr>
        <w:pStyle w:val="Style7"/>
        <w:widowControl/>
        <w:spacing w:line="240" w:lineRule="auto"/>
        <w:jc w:val="center"/>
        <w:rPr>
          <w:rStyle w:val="FontStyle155"/>
          <w:b/>
          <w:caps/>
          <w:sz w:val="24"/>
        </w:rPr>
      </w:pPr>
      <w:bookmarkStart w:id="0" w:name="_GoBack"/>
      <w:bookmarkEnd w:id="0"/>
    </w:p>
    <w:p w:rsidR="005B11C5" w:rsidRPr="005B11C5" w:rsidRDefault="005B11C5" w:rsidP="005B11C5">
      <w:pPr>
        <w:pStyle w:val="a3"/>
        <w:numPr>
          <w:ilvl w:val="0"/>
          <w:numId w:val="14"/>
        </w:numPr>
        <w:ind w:left="360"/>
        <w:rPr>
          <w:szCs w:val="24"/>
        </w:rPr>
      </w:pPr>
      <w:r w:rsidRPr="005B11C5">
        <w:rPr>
          <w:b/>
          <w:szCs w:val="24"/>
        </w:rPr>
        <w:t>Цели освоения дисциплины:</w:t>
      </w:r>
    </w:p>
    <w:p w:rsidR="005B11C5" w:rsidRPr="005B11C5" w:rsidRDefault="005B11C5" w:rsidP="005B11C5">
      <w:pPr>
        <w:pStyle w:val="a3"/>
        <w:numPr>
          <w:ilvl w:val="0"/>
          <w:numId w:val="15"/>
        </w:numPr>
        <w:tabs>
          <w:tab w:val="clear" w:pos="1778"/>
          <w:tab w:val="num" w:pos="0"/>
        </w:tabs>
        <w:ind w:left="0" w:firstLine="720"/>
        <w:rPr>
          <w:szCs w:val="24"/>
        </w:rPr>
      </w:pPr>
      <w:r w:rsidRPr="005B11C5">
        <w:rPr>
          <w:szCs w:val="24"/>
        </w:rPr>
        <w:t xml:space="preserve">подготовка к базовому уровню в соответствии с современными федеральными государственными образовательными стандартами высшего профессионального образования; </w:t>
      </w:r>
    </w:p>
    <w:p w:rsidR="005B11C5" w:rsidRPr="005B11C5" w:rsidRDefault="005B11C5" w:rsidP="005B11C5">
      <w:pPr>
        <w:pStyle w:val="a3"/>
        <w:numPr>
          <w:ilvl w:val="0"/>
          <w:numId w:val="15"/>
        </w:numPr>
        <w:tabs>
          <w:tab w:val="clear" w:pos="1778"/>
          <w:tab w:val="num" w:pos="0"/>
        </w:tabs>
        <w:ind w:left="0" w:firstLine="720"/>
        <w:rPr>
          <w:szCs w:val="24"/>
        </w:rPr>
      </w:pPr>
      <w:r w:rsidRPr="005B11C5">
        <w:rPr>
          <w:szCs w:val="24"/>
        </w:rPr>
        <w:t>выработка общекультурных и профессиональных компетенций;</w:t>
      </w:r>
    </w:p>
    <w:p w:rsidR="005B11C5" w:rsidRPr="005B11C5" w:rsidRDefault="005B11C5" w:rsidP="005B11C5">
      <w:pPr>
        <w:numPr>
          <w:ilvl w:val="0"/>
          <w:numId w:val="15"/>
        </w:numPr>
        <w:tabs>
          <w:tab w:val="clear" w:pos="1778"/>
          <w:tab w:val="num" w:pos="0"/>
        </w:tabs>
        <w:ind w:left="0" w:firstLine="720"/>
        <w:rPr>
          <w:szCs w:val="24"/>
        </w:rPr>
      </w:pPr>
      <w:r w:rsidRPr="005B11C5">
        <w:rPr>
          <w:szCs w:val="24"/>
        </w:rPr>
        <w:t>практическое владение разговорно-бытовой речью и языком специальности для активного применения иностранного языка, как в повседневном, так и профессиональном общении.</w:t>
      </w:r>
    </w:p>
    <w:p w:rsidR="005B11C5" w:rsidRPr="005B11C5" w:rsidRDefault="005B11C5" w:rsidP="005B11C5">
      <w:pPr>
        <w:ind w:firstLine="709"/>
        <w:outlineLvl w:val="0"/>
        <w:rPr>
          <w:szCs w:val="24"/>
        </w:rPr>
      </w:pPr>
      <w:r w:rsidRPr="005B11C5">
        <w:rPr>
          <w:b/>
          <w:szCs w:val="24"/>
        </w:rPr>
        <w:t>Задачи дисциплины:</w:t>
      </w:r>
    </w:p>
    <w:p w:rsidR="005B11C5" w:rsidRPr="005B11C5" w:rsidRDefault="005B11C5" w:rsidP="005B11C5">
      <w:pPr>
        <w:numPr>
          <w:ilvl w:val="0"/>
          <w:numId w:val="16"/>
        </w:numPr>
        <w:tabs>
          <w:tab w:val="clear" w:pos="1778"/>
          <w:tab w:val="num" w:pos="0"/>
        </w:tabs>
        <w:ind w:left="0" w:firstLine="720"/>
        <w:rPr>
          <w:szCs w:val="24"/>
        </w:rPr>
      </w:pPr>
      <w:r w:rsidRPr="005B11C5">
        <w:rPr>
          <w:szCs w:val="24"/>
        </w:rPr>
        <w:t>приобретение знаний, позволяющих работать в современном пространстве новых информационных и компьютерных технологий;</w:t>
      </w:r>
    </w:p>
    <w:p w:rsidR="005B11C5" w:rsidRPr="005B11C5" w:rsidRDefault="005B11C5" w:rsidP="005B11C5">
      <w:pPr>
        <w:numPr>
          <w:ilvl w:val="0"/>
          <w:numId w:val="16"/>
        </w:numPr>
        <w:tabs>
          <w:tab w:val="clear" w:pos="1778"/>
          <w:tab w:val="num" w:pos="0"/>
        </w:tabs>
        <w:ind w:left="0" w:firstLine="720"/>
        <w:rPr>
          <w:szCs w:val="24"/>
        </w:rPr>
      </w:pPr>
      <w:r w:rsidRPr="005B11C5">
        <w:rPr>
          <w:szCs w:val="24"/>
        </w:rPr>
        <w:t>приобретение знаний, позволяющих ориентироваться в современной экономике;</w:t>
      </w:r>
    </w:p>
    <w:p w:rsidR="005B11C5" w:rsidRPr="005B11C5" w:rsidRDefault="005B11C5" w:rsidP="005B11C5">
      <w:pPr>
        <w:numPr>
          <w:ilvl w:val="0"/>
          <w:numId w:val="16"/>
        </w:numPr>
        <w:tabs>
          <w:tab w:val="clear" w:pos="1778"/>
          <w:tab w:val="num" w:pos="0"/>
        </w:tabs>
        <w:ind w:left="0" w:firstLine="720"/>
        <w:rPr>
          <w:szCs w:val="24"/>
        </w:rPr>
      </w:pPr>
      <w:r w:rsidRPr="005B11C5">
        <w:rPr>
          <w:szCs w:val="24"/>
        </w:rPr>
        <w:t>развитие навыков публичной речи (сообщение, доклад, дискуссия);</w:t>
      </w:r>
    </w:p>
    <w:p w:rsidR="005B11C5" w:rsidRPr="005B11C5" w:rsidRDefault="005B11C5" w:rsidP="005B11C5">
      <w:pPr>
        <w:numPr>
          <w:ilvl w:val="0"/>
          <w:numId w:val="16"/>
        </w:numPr>
        <w:tabs>
          <w:tab w:val="clear" w:pos="1778"/>
          <w:tab w:val="num" w:pos="0"/>
        </w:tabs>
        <w:ind w:left="0" w:firstLine="720"/>
        <w:rPr>
          <w:szCs w:val="24"/>
        </w:rPr>
      </w:pPr>
      <w:r w:rsidRPr="005B11C5">
        <w:rPr>
          <w:szCs w:val="24"/>
        </w:rPr>
        <w:t>развитие навыков чтения специальной литературы с целью получения информации;</w:t>
      </w:r>
    </w:p>
    <w:p w:rsidR="005B11C5" w:rsidRPr="005B11C5" w:rsidRDefault="005B11C5" w:rsidP="005B11C5">
      <w:pPr>
        <w:numPr>
          <w:ilvl w:val="0"/>
          <w:numId w:val="16"/>
        </w:numPr>
        <w:tabs>
          <w:tab w:val="clear" w:pos="1778"/>
          <w:tab w:val="num" w:pos="0"/>
        </w:tabs>
        <w:ind w:left="0" w:firstLine="720"/>
        <w:rPr>
          <w:szCs w:val="24"/>
        </w:rPr>
      </w:pPr>
      <w:r w:rsidRPr="005B11C5">
        <w:rPr>
          <w:szCs w:val="24"/>
        </w:rPr>
        <w:t>знакомство с основами реферирования, аннотирования и перевода литературы по специальности, то есть, работа по развитию навыков структурирования полученной информации;</w:t>
      </w:r>
    </w:p>
    <w:p w:rsidR="005B11C5" w:rsidRPr="005B11C5" w:rsidRDefault="005B11C5" w:rsidP="005B11C5">
      <w:pPr>
        <w:numPr>
          <w:ilvl w:val="0"/>
          <w:numId w:val="16"/>
        </w:numPr>
        <w:tabs>
          <w:tab w:val="clear" w:pos="1778"/>
          <w:tab w:val="num" w:pos="0"/>
        </w:tabs>
        <w:ind w:left="0" w:firstLine="720"/>
        <w:rPr>
          <w:szCs w:val="24"/>
        </w:rPr>
      </w:pPr>
      <w:r w:rsidRPr="005B11C5">
        <w:rPr>
          <w:szCs w:val="24"/>
        </w:rPr>
        <w:t>развитие основных навыков письма для подготовки публикаций и ведения переписки.</w:t>
      </w:r>
    </w:p>
    <w:p w:rsidR="005B11C5" w:rsidRPr="005B11C5" w:rsidRDefault="005B11C5" w:rsidP="005B11C5">
      <w:pPr>
        <w:ind w:firstLine="709"/>
        <w:rPr>
          <w:szCs w:val="24"/>
        </w:rPr>
      </w:pPr>
    </w:p>
    <w:p w:rsidR="005B11C5" w:rsidRPr="005B11C5" w:rsidRDefault="005B11C5" w:rsidP="005B11C5">
      <w:pPr>
        <w:pStyle w:val="a3"/>
        <w:numPr>
          <w:ilvl w:val="0"/>
          <w:numId w:val="14"/>
        </w:numPr>
        <w:ind w:left="360"/>
        <w:rPr>
          <w:b/>
          <w:szCs w:val="24"/>
        </w:rPr>
      </w:pPr>
      <w:r w:rsidRPr="005B11C5">
        <w:rPr>
          <w:b/>
          <w:szCs w:val="24"/>
        </w:rPr>
        <w:t xml:space="preserve">Место дисциплины в структуре ООП </w:t>
      </w:r>
      <w:proofErr w:type="spellStart"/>
      <w:r w:rsidRPr="005B11C5">
        <w:rPr>
          <w:b/>
          <w:szCs w:val="24"/>
        </w:rPr>
        <w:t>бакалавриата</w:t>
      </w:r>
      <w:proofErr w:type="spellEnd"/>
    </w:p>
    <w:p w:rsidR="005B11C5" w:rsidRPr="005B11C5" w:rsidRDefault="005B11C5" w:rsidP="005B11C5">
      <w:pPr>
        <w:shd w:val="clear" w:color="auto" w:fill="FFFFFF"/>
        <w:tabs>
          <w:tab w:val="left" w:pos="720"/>
        </w:tabs>
        <w:ind w:firstLine="709"/>
        <w:rPr>
          <w:bCs/>
          <w:color w:val="000000"/>
          <w:szCs w:val="24"/>
        </w:rPr>
      </w:pPr>
      <w:r w:rsidRPr="005B11C5">
        <w:rPr>
          <w:bCs/>
          <w:color w:val="000000"/>
          <w:szCs w:val="24"/>
        </w:rPr>
        <w:t>Дисциплина «Деловой иностранный язык» относится к  дисциплинам гуманитарного,</w:t>
      </w:r>
      <w:r w:rsidRPr="005B11C5">
        <w:rPr>
          <w:szCs w:val="24"/>
        </w:rPr>
        <w:t xml:space="preserve"> социально-экономического</w:t>
      </w:r>
      <w:r w:rsidRPr="005B11C5">
        <w:rPr>
          <w:bCs/>
          <w:color w:val="000000"/>
          <w:szCs w:val="24"/>
        </w:rPr>
        <w:t xml:space="preserve">  цикла (базовый уровень). Обучаемый должен обладать необходимыми знаниями  аспекта «Иностранный язык», в том числе иметь сформированную лексико-грамматическую базу,  обладать умением понимания (со словарем) иноязычного текста; обладать знаниями аннотирования и реферирования специального текста;  уметь структурировать текст, извлекать из него основные идеи и максимум полезной информации; уметь вести общую и профессионально ориентированную коммуникацию.  </w:t>
      </w:r>
    </w:p>
    <w:p w:rsidR="005B11C5" w:rsidRPr="005B11C5" w:rsidRDefault="005B11C5" w:rsidP="005B11C5">
      <w:pPr>
        <w:shd w:val="clear" w:color="auto" w:fill="FFFFFF"/>
        <w:ind w:firstLine="709"/>
        <w:rPr>
          <w:b/>
          <w:bCs/>
          <w:color w:val="000000"/>
          <w:szCs w:val="24"/>
        </w:rPr>
      </w:pPr>
      <w:r w:rsidRPr="005B11C5">
        <w:rPr>
          <w:b/>
          <w:bCs/>
          <w:color w:val="000000"/>
          <w:szCs w:val="24"/>
        </w:rPr>
        <w:t xml:space="preserve">Осуществление </w:t>
      </w:r>
      <w:proofErr w:type="spellStart"/>
      <w:r w:rsidRPr="005B11C5">
        <w:rPr>
          <w:b/>
          <w:bCs/>
          <w:color w:val="000000"/>
          <w:szCs w:val="24"/>
        </w:rPr>
        <w:t>межпредметных</w:t>
      </w:r>
      <w:proofErr w:type="spellEnd"/>
      <w:r w:rsidRPr="005B11C5">
        <w:rPr>
          <w:b/>
          <w:bCs/>
          <w:color w:val="000000"/>
          <w:szCs w:val="24"/>
        </w:rPr>
        <w:t xml:space="preserve"> связей.</w:t>
      </w:r>
    </w:p>
    <w:p w:rsidR="005B11C5" w:rsidRPr="005B11C5" w:rsidRDefault="005B11C5" w:rsidP="005B11C5">
      <w:pPr>
        <w:shd w:val="clear" w:color="auto" w:fill="FFFFFF"/>
        <w:ind w:firstLine="709"/>
        <w:rPr>
          <w:szCs w:val="24"/>
        </w:rPr>
      </w:pPr>
      <w:r w:rsidRPr="005B11C5">
        <w:rPr>
          <w:bCs/>
          <w:color w:val="000000"/>
          <w:szCs w:val="24"/>
        </w:rPr>
        <w:t xml:space="preserve">Дисциплина «Деловой иностранный язык» является </w:t>
      </w:r>
      <w:r w:rsidRPr="005B11C5">
        <w:rPr>
          <w:b/>
          <w:bCs/>
          <w:i/>
          <w:color w:val="000000"/>
          <w:szCs w:val="24"/>
        </w:rPr>
        <w:t>междисциплинарной,</w:t>
      </w:r>
      <w:r w:rsidRPr="005B11C5">
        <w:rPr>
          <w:bCs/>
          <w:color w:val="000000"/>
          <w:szCs w:val="24"/>
        </w:rPr>
        <w:t xml:space="preserve"> поскольку результаты ее изучения и сформированные в его ходе навыки помогут в формировании общекультурных, профессиональных и научно-исследовательских навыков на всех этапах обучения. </w:t>
      </w:r>
      <w:r w:rsidRPr="005B11C5">
        <w:rPr>
          <w:szCs w:val="24"/>
        </w:rPr>
        <w:t xml:space="preserve">Изучение иностранного языка носит профессионально-ориентированный характер, так как осуществляется на основе аутентичных или специально подготовленных прецедентных текстов и профессиональной лексики, необходимой для осуществления ситуативно обусловленной коммуникации. Мировоззренческие ориентиры, эксплицитно или имплицитно выраженные в философии и концепции преподавания дисциплины, соответствуют задачам формирования социально-личностных и общенаучных компетенций студента. </w:t>
      </w:r>
    </w:p>
    <w:p w:rsidR="005B11C5" w:rsidRPr="005B11C5" w:rsidRDefault="005B11C5" w:rsidP="005B11C5">
      <w:pPr>
        <w:pStyle w:val="a3"/>
        <w:ind w:left="0" w:firstLine="720"/>
        <w:rPr>
          <w:szCs w:val="24"/>
        </w:rPr>
      </w:pPr>
      <w:r w:rsidRPr="005B11C5">
        <w:rPr>
          <w:b/>
          <w:szCs w:val="24"/>
        </w:rPr>
        <w:t xml:space="preserve">Требования к входным знаниям, умениям и компетенциям студента, </w:t>
      </w:r>
      <w:r w:rsidRPr="005B11C5">
        <w:rPr>
          <w:szCs w:val="24"/>
        </w:rPr>
        <w:t>необходимые для деления студентов на группы и продолжения изучения данной дисциплины.</w:t>
      </w:r>
    </w:p>
    <w:p w:rsidR="005B11C5" w:rsidRPr="005B11C5" w:rsidRDefault="005B11C5" w:rsidP="005B11C5">
      <w:pPr>
        <w:ind w:firstLine="709"/>
        <w:rPr>
          <w:szCs w:val="24"/>
        </w:rPr>
      </w:pPr>
      <w:r w:rsidRPr="005B11C5">
        <w:rPr>
          <w:b/>
          <w:szCs w:val="24"/>
        </w:rPr>
        <w:t>Фонетика.</w:t>
      </w:r>
      <w:r w:rsidRPr="005B11C5">
        <w:rPr>
          <w:szCs w:val="24"/>
        </w:rPr>
        <w:t xml:space="preserve"> Студент</w:t>
      </w:r>
      <w:r w:rsidRPr="005B11C5">
        <w:rPr>
          <w:b/>
          <w:szCs w:val="24"/>
        </w:rPr>
        <w:t xml:space="preserve"> </w:t>
      </w:r>
      <w:r w:rsidRPr="005B11C5">
        <w:rPr>
          <w:szCs w:val="24"/>
        </w:rPr>
        <w:t>должен</w:t>
      </w:r>
      <w:r w:rsidRPr="005B11C5">
        <w:rPr>
          <w:b/>
          <w:szCs w:val="24"/>
        </w:rPr>
        <w:t xml:space="preserve"> знать </w:t>
      </w:r>
      <w:r w:rsidRPr="005B11C5">
        <w:rPr>
          <w:szCs w:val="24"/>
        </w:rPr>
        <w:t>особенности английской артикуляции по сравнению с артикуляцией родного языка. Иметь представление об  артикуляционной базе английского языка и нормативном литературном произношении (</w:t>
      </w:r>
      <w:r w:rsidRPr="005B11C5">
        <w:rPr>
          <w:szCs w:val="24"/>
          <w:lang w:val="en-US"/>
        </w:rPr>
        <w:t>PR</w:t>
      </w:r>
      <w:r w:rsidRPr="005B11C5">
        <w:rPr>
          <w:szCs w:val="24"/>
        </w:rPr>
        <w:t xml:space="preserve">). </w:t>
      </w:r>
      <w:r w:rsidRPr="005B11C5">
        <w:rPr>
          <w:b/>
          <w:szCs w:val="24"/>
        </w:rPr>
        <w:t>Владеть</w:t>
      </w:r>
      <w:r w:rsidRPr="005B11C5">
        <w:rPr>
          <w:szCs w:val="24"/>
        </w:rPr>
        <w:t xml:space="preserve"> словесным ударением, интонацией стилистически нейтральной речи (повествование, вопрос).</w:t>
      </w:r>
    </w:p>
    <w:p w:rsidR="005B11C5" w:rsidRPr="005B11C5" w:rsidRDefault="005B11C5" w:rsidP="005B11C5">
      <w:pPr>
        <w:ind w:firstLine="709"/>
        <w:rPr>
          <w:szCs w:val="24"/>
        </w:rPr>
      </w:pPr>
      <w:r w:rsidRPr="005B11C5">
        <w:rPr>
          <w:b/>
          <w:szCs w:val="24"/>
        </w:rPr>
        <w:lastRenderedPageBreak/>
        <w:t xml:space="preserve">Грамматика. </w:t>
      </w:r>
      <w:r w:rsidRPr="005B11C5">
        <w:rPr>
          <w:szCs w:val="24"/>
        </w:rPr>
        <w:t xml:space="preserve">Студент должен </w:t>
      </w:r>
      <w:r w:rsidRPr="005B11C5">
        <w:rPr>
          <w:b/>
          <w:szCs w:val="24"/>
        </w:rPr>
        <w:t>знать</w:t>
      </w:r>
      <w:r w:rsidRPr="005B11C5">
        <w:rPr>
          <w:szCs w:val="24"/>
        </w:rPr>
        <w:t xml:space="preserve"> части речи,</w:t>
      </w:r>
      <w:r w:rsidRPr="005B11C5">
        <w:rPr>
          <w:b/>
          <w:szCs w:val="24"/>
        </w:rPr>
        <w:t xml:space="preserve"> </w:t>
      </w:r>
      <w:r w:rsidRPr="005B11C5">
        <w:rPr>
          <w:szCs w:val="24"/>
        </w:rPr>
        <w:t xml:space="preserve">способы образования форм множественного числа и притяжательного падежа существительных; типы местоимений; числительные. Иметь представление о неправильных глаголах, согласовании времен, страдательном залоге и словообразовании. </w:t>
      </w:r>
      <w:r w:rsidRPr="005B11C5">
        <w:rPr>
          <w:b/>
          <w:szCs w:val="24"/>
        </w:rPr>
        <w:t>Уметь</w:t>
      </w:r>
      <w:r w:rsidRPr="005B11C5">
        <w:rPr>
          <w:szCs w:val="24"/>
        </w:rPr>
        <w:t xml:space="preserve"> правильно использовать артикли, степени сравнения прилагательных и наречий, а также модальные глаголы. </w:t>
      </w:r>
      <w:r w:rsidRPr="005B11C5">
        <w:rPr>
          <w:b/>
          <w:szCs w:val="24"/>
        </w:rPr>
        <w:t>Владеть</w:t>
      </w:r>
      <w:r w:rsidRPr="005B11C5">
        <w:rPr>
          <w:szCs w:val="24"/>
        </w:rPr>
        <w:t xml:space="preserve"> алгоритмом употребления системы времен английского глагола (</w:t>
      </w:r>
      <w:r w:rsidRPr="005B11C5">
        <w:rPr>
          <w:szCs w:val="24"/>
          <w:lang w:val="en-US"/>
        </w:rPr>
        <w:t>Simple</w:t>
      </w:r>
      <w:r w:rsidRPr="005B11C5">
        <w:rPr>
          <w:szCs w:val="24"/>
        </w:rPr>
        <w:t xml:space="preserve">, </w:t>
      </w:r>
      <w:r w:rsidRPr="005B11C5">
        <w:rPr>
          <w:szCs w:val="24"/>
          <w:lang w:val="en-US"/>
        </w:rPr>
        <w:t>Continuous</w:t>
      </w:r>
      <w:r w:rsidRPr="005B11C5">
        <w:rPr>
          <w:szCs w:val="24"/>
        </w:rPr>
        <w:t xml:space="preserve">, </w:t>
      </w:r>
      <w:r w:rsidRPr="005B11C5">
        <w:rPr>
          <w:szCs w:val="24"/>
          <w:lang w:val="en-US"/>
        </w:rPr>
        <w:t>Perfect</w:t>
      </w:r>
      <w:r w:rsidRPr="005B11C5">
        <w:rPr>
          <w:szCs w:val="24"/>
        </w:rPr>
        <w:t xml:space="preserve">), построения простого и безличного предложения, отрицательного и вопросительного предложения, преобразования прямой речи в </w:t>
      </w:r>
      <w:proofErr w:type="gramStart"/>
      <w:r w:rsidRPr="005B11C5">
        <w:rPr>
          <w:szCs w:val="24"/>
        </w:rPr>
        <w:t>косвенную</w:t>
      </w:r>
      <w:proofErr w:type="gramEnd"/>
      <w:r w:rsidRPr="005B11C5">
        <w:rPr>
          <w:szCs w:val="24"/>
        </w:rPr>
        <w:t xml:space="preserve"> и наоборот.</w:t>
      </w:r>
    </w:p>
    <w:p w:rsidR="005B11C5" w:rsidRPr="005B11C5" w:rsidRDefault="005B11C5" w:rsidP="005B11C5">
      <w:pPr>
        <w:ind w:firstLine="709"/>
        <w:rPr>
          <w:szCs w:val="24"/>
        </w:rPr>
      </w:pPr>
      <w:r w:rsidRPr="005B11C5">
        <w:rPr>
          <w:b/>
          <w:szCs w:val="24"/>
        </w:rPr>
        <w:t>Лексика и фразеология.</w:t>
      </w:r>
      <w:r w:rsidRPr="005B11C5">
        <w:rPr>
          <w:szCs w:val="24"/>
        </w:rPr>
        <w:t xml:space="preserve"> Студент должен распознавать стилистически нейтральную и окрашенную лексику, </w:t>
      </w:r>
      <w:r w:rsidRPr="005B11C5">
        <w:rPr>
          <w:b/>
          <w:szCs w:val="24"/>
        </w:rPr>
        <w:t>знать</w:t>
      </w:r>
      <w:r w:rsidRPr="005B11C5">
        <w:rPr>
          <w:szCs w:val="24"/>
        </w:rPr>
        <w:t xml:space="preserve"> наиболее употребительные лексические единицы. Иметь представление о сочетаемости слов,  многозначности слова, синонимах и антонимах, прямом и переносном значении слов. </w:t>
      </w:r>
      <w:r w:rsidRPr="005B11C5">
        <w:rPr>
          <w:b/>
          <w:szCs w:val="24"/>
        </w:rPr>
        <w:t>Уметь</w:t>
      </w:r>
      <w:r w:rsidRPr="005B11C5">
        <w:rPr>
          <w:szCs w:val="24"/>
        </w:rPr>
        <w:t xml:space="preserve"> работать с двуязычным словарем, знать структуру словарной статьи. </w:t>
      </w:r>
      <w:r w:rsidRPr="005B11C5">
        <w:rPr>
          <w:b/>
          <w:szCs w:val="24"/>
        </w:rPr>
        <w:t>Владеть</w:t>
      </w:r>
      <w:r w:rsidRPr="005B11C5">
        <w:rPr>
          <w:szCs w:val="24"/>
        </w:rPr>
        <w:t xml:space="preserve"> распространенными фразовыми глаголами, устойчивыми выражениями и разговорными формулами-клише.</w:t>
      </w:r>
    </w:p>
    <w:p w:rsidR="005B11C5" w:rsidRPr="005B11C5" w:rsidRDefault="005B11C5" w:rsidP="005B11C5">
      <w:pPr>
        <w:pStyle w:val="Style15"/>
        <w:widowControl/>
        <w:tabs>
          <w:tab w:val="left" w:pos="2813"/>
        </w:tabs>
        <w:ind w:firstLine="709"/>
        <w:jc w:val="both"/>
      </w:pPr>
      <w:r w:rsidRPr="005B11C5">
        <w:rPr>
          <w:rStyle w:val="FontStyle157"/>
          <w:i w:val="0"/>
          <w:iCs/>
          <w:sz w:val="24"/>
        </w:rPr>
        <w:t>Освоение данной дисциплины как предшествующей необходимо при изучении следующих дисциплин по данному профилю:</w:t>
      </w:r>
      <w:r w:rsidRPr="005B11C5">
        <w:t xml:space="preserve"> </w:t>
      </w:r>
    </w:p>
    <w:p w:rsidR="005B11C5" w:rsidRPr="005B11C5" w:rsidRDefault="005B11C5" w:rsidP="005B11C5">
      <w:pPr>
        <w:pStyle w:val="Style15"/>
        <w:widowControl/>
        <w:numPr>
          <w:ilvl w:val="0"/>
          <w:numId w:val="17"/>
        </w:numPr>
        <w:tabs>
          <w:tab w:val="clear" w:pos="2138"/>
          <w:tab w:val="left" w:pos="0"/>
        </w:tabs>
        <w:ind w:left="0" w:firstLine="720"/>
        <w:jc w:val="both"/>
      </w:pPr>
      <w:r w:rsidRPr="005B11C5">
        <w:t>корпоративных финансов,</w:t>
      </w:r>
    </w:p>
    <w:p w:rsidR="005B11C5" w:rsidRPr="005B11C5" w:rsidRDefault="005B11C5" w:rsidP="005B11C5">
      <w:pPr>
        <w:pStyle w:val="Style15"/>
        <w:widowControl/>
        <w:numPr>
          <w:ilvl w:val="0"/>
          <w:numId w:val="17"/>
        </w:numPr>
        <w:tabs>
          <w:tab w:val="clear" w:pos="2138"/>
          <w:tab w:val="left" w:pos="0"/>
        </w:tabs>
        <w:ind w:left="0" w:firstLine="720"/>
        <w:jc w:val="both"/>
      </w:pPr>
      <w:r w:rsidRPr="005B11C5">
        <w:t>мировой экономики и международных экономических отношений,</w:t>
      </w:r>
    </w:p>
    <w:p w:rsidR="005B11C5" w:rsidRPr="005B11C5" w:rsidRDefault="005B11C5" w:rsidP="005B11C5">
      <w:pPr>
        <w:pStyle w:val="Style15"/>
        <w:widowControl/>
        <w:numPr>
          <w:ilvl w:val="0"/>
          <w:numId w:val="17"/>
        </w:numPr>
        <w:tabs>
          <w:tab w:val="clear" w:pos="2138"/>
          <w:tab w:val="left" w:pos="0"/>
        </w:tabs>
        <w:ind w:left="0" w:firstLine="720"/>
        <w:jc w:val="both"/>
      </w:pPr>
      <w:r w:rsidRPr="005B11C5">
        <w:t>макроэкономического планирования и прогнозирования,</w:t>
      </w:r>
    </w:p>
    <w:p w:rsidR="005B11C5" w:rsidRPr="005B11C5" w:rsidRDefault="005B11C5" w:rsidP="005B11C5">
      <w:pPr>
        <w:pStyle w:val="Style15"/>
        <w:widowControl/>
        <w:numPr>
          <w:ilvl w:val="0"/>
          <w:numId w:val="17"/>
        </w:numPr>
        <w:tabs>
          <w:tab w:val="clear" w:pos="2138"/>
          <w:tab w:val="left" w:pos="0"/>
        </w:tabs>
        <w:ind w:left="0" w:firstLine="720"/>
        <w:jc w:val="both"/>
      </w:pPr>
      <w:r w:rsidRPr="005B11C5">
        <w:t>экономического анализа,</w:t>
      </w:r>
    </w:p>
    <w:p w:rsidR="005B11C5" w:rsidRPr="005B11C5" w:rsidRDefault="005B11C5" w:rsidP="005B11C5">
      <w:pPr>
        <w:pStyle w:val="Style15"/>
        <w:widowControl/>
        <w:numPr>
          <w:ilvl w:val="0"/>
          <w:numId w:val="17"/>
        </w:numPr>
        <w:tabs>
          <w:tab w:val="clear" w:pos="2138"/>
          <w:tab w:val="left" w:pos="0"/>
        </w:tabs>
        <w:ind w:left="0" w:firstLine="720"/>
        <w:jc w:val="both"/>
      </w:pPr>
      <w:r w:rsidRPr="005B11C5">
        <w:t>банковского дела,</w:t>
      </w:r>
    </w:p>
    <w:p w:rsidR="005B11C5" w:rsidRPr="005B11C5" w:rsidRDefault="005B11C5" w:rsidP="005B11C5">
      <w:pPr>
        <w:pStyle w:val="Style15"/>
        <w:widowControl/>
        <w:numPr>
          <w:ilvl w:val="0"/>
          <w:numId w:val="17"/>
        </w:numPr>
        <w:tabs>
          <w:tab w:val="clear" w:pos="2138"/>
          <w:tab w:val="left" w:pos="0"/>
        </w:tabs>
        <w:ind w:left="0" w:firstLine="720"/>
        <w:jc w:val="both"/>
      </w:pPr>
      <w:r w:rsidRPr="005B11C5">
        <w:t>финансового менеджмента,</w:t>
      </w:r>
    </w:p>
    <w:p w:rsidR="005B11C5" w:rsidRPr="005B11C5" w:rsidRDefault="005B11C5" w:rsidP="005B11C5">
      <w:pPr>
        <w:pStyle w:val="Style15"/>
        <w:widowControl/>
        <w:numPr>
          <w:ilvl w:val="0"/>
          <w:numId w:val="17"/>
        </w:numPr>
        <w:tabs>
          <w:tab w:val="clear" w:pos="2138"/>
          <w:tab w:val="left" w:pos="0"/>
        </w:tabs>
        <w:ind w:left="0" w:firstLine="720"/>
        <w:jc w:val="both"/>
      </w:pPr>
      <w:r w:rsidRPr="005B11C5">
        <w:t>налогов и налогообложения,</w:t>
      </w:r>
    </w:p>
    <w:p w:rsidR="005B11C5" w:rsidRPr="005B11C5" w:rsidRDefault="005B11C5" w:rsidP="005B11C5">
      <w:pPr>
        <w:pStyle w:val="Style15"/>
        <w:widowControl/>
        <w:numPr>
          <w:ilvl w:val="0"/>
          <w:numId w:val="17"/>
        </w:numPr>
        <w:tabs>
          <w:tab w:val="clear" w:pos="2138"/>
          <w:tab w:val="left" w:pos="0"/>
        </w:tabs>
        <w:ind w:left="0" w:firstLine="720"/>
        <w:jc w:val="both"/>
      </w:pPr>
      <w:r w:rsidRPr="005B11C5">
        <w:t>страхования,</w:t>
      </w:r>
    </w:p>
    <w:p w:rsidR="005B11C5" w:rsidRPr="005B11C5" w:rsidRDefault="005B11C5" w:rsidP="005B11C5">
      <w:pPr>
        <w:pStyle w:val="Style15"/>
        <w:widowControl/>
        <w:numPr>
          <w:ilvl w:val="0"/>
          <w:numId w:val="17"/>
        </w:numPr>
        <w:tabs>
          <w:tab w:val="clear" w:pos="2138"/>
          <w:tab w:val="left" w:pos="0"/>
        </w:tabs>
        <w:ind w:left="0" w:firstLine="720"/>
        <w:jc w:val="both"/>
      </w:pPr>
      <w:r w:rsidRPr="005B11C5">
        <w:t>рынка ценных бумаг,</w:t>
      </w:r>
    </w:p>
    <w:p w:rsidR="005B11C5" w:rsidRPr="005B11C5" w:rsidRDefault="005B11C5" w:rsidP="005B11C5">
      <w:pPr>
        <w:pStyle w:val="Style15"/>
        <w:widowControl/>
        <w:numPr>
          <w:ilvl w:val="0"/>
          <w:numId w:val="17"/>
        </w:numPr>
        <w:tabs>
          <w:tab w:val="clear" w:pos="2138"/>
          <w:tab w:val="left" w:pos="0"/>
        </w:tabs>
        <w:ind w:left="0" w:firstLine="720"/>
        <w:jc w:val="both"/>
      </w:pPr>
      <w:r w:rsidRPr="005B11C5">
        <w:t>бюджетной системы,</w:t>
      </w:r>
    </w:p>
    <w:p w:rsidR="005B11C5" w:rsidRPr="005B11C5" w:rsidRDefault="005B11C5" w:rsidP="005B11C5">
      <w:pPr>
        <w:pStyle w:val="Style15"/>
        <w:widowControl/>
        <w:numPr>
          <w:ilvl w:val="0"/>
          <w:numId w:val="17"/>
        </w:numPr>
        <w:tabs>
          <w:tab w:val="clear" w:pos="2138"/>
          <w:tab w:val="left" w:pos="0"/>
        </w:tabs>
        <w:ind w:left="0" w:firstLine="720"/>
        <w:jc w:val="both"/>
      </w:pPr>
      <w:r w:rsidRPr="005B11C5">
        <w:t>инвестиций,</w:t>
      </w:r>
    </w:p>
    <w:p w:rsidR="005B11C5" w:rsidRPr="005B11C5" w:rsidRDefault="005B11C5" w:rsidP="005B11C5">
      <w:pPr>
        <w:pStyle w:val="Style15"/>
        <w:widowControl/>
        <w:numPr>
          <w:ilvl w:val="0"/>
          <w:numId w:val="17"/>
        </w:numPr>
        <w:tabs>
          <w:tab w:val="clear" w:pos="2138"/>
          <w:tab w:val="left" w:pos="0"/>
        </w:tabs>
        <w:ind w:left="0" w:firstLine="720"/>
        <w:jc w:val="both"/>
      </w:pPr>
      <w:r w:rsidRPr="005B11C5">
        <w:t>анализа и оценки финансовой отчетности,</w:t>
      </w:r>
    </w:p>
    <w:p w:rsidR="005B11C5" w:rsidRPr="005B11C5" w:rsidRDefault="005B11C5" w:rsidP="005B11C5">
      <w:pPr>
        <w:pStyle w:val="Style15"/>
        <w:widowControl/>
        <w:numPr>
          <w:ilvl w:val="0"/>
          <w:numId w:val="17"/>
        </w:numPr>
        <w:tabs>
          <w:tab w:val="clear" w:pos="2138"/>
          <w:tab w:val="left" w:pos="0"/>
        </w:tabs>
        <w:ind w:left="0" w:firstLine="720"/>
        <w:jc w:val="both"/>
      </w:pPr>
      <w:r w:rsidRPr="005B11C5">
        <w:t>основы аудита.</w:t>
      </w:r>
    </w:p>
    <w:p w:rsidR="005B11C5" w:rsidRPr="005B11C5" w:rsidRDefault="005B11C5" w:rsidP="005B11C5">
      <w:pPr>
        <w:pStyle w:val="a3"/>
        <w:numPr>
          <w:ilvl w:val="0"/>
          <w:numId w:val="14"/>
        </w:numPr>
        <w:ind w:left="360"/>
        <w:rPr>
          <w:szCs w:val="24"/>
        </w:rPr>
      </w:pPr>
      <w:proofErr w:type="gramStart"/>
      <w:r w:rsidRPr="005B11C5">
        <w:rPr>
          <w:b/>
          <w:szCs w:val="24"/>
        </w:rPr>
        <w:t>Компетенции обучающегося, формируемые в результате освоения дисциплины</w:t>
      </w:r>
      <w:proofErr w:type="gramEnd"/>
    </w:p>
    <w:p w:rsidR="005B11C5" w:rsidRPr="005B11C5" w:rsidRDefault="005B11C5" w:rsidP="005B11C5">
      <w:pPr>
        <w:pStyle w:val="a3"/>
        <w:numPr>
          <w:ilvl w:val="0"/>
          <w:numId w:val="18"/>
        </w:numPr>
        <w:tabs>
          <w:tab w:val="clear" w:pos="2138"/>
          <w:tab w:val="num" w:pos="-142"/>
        </w:tabs>
        <w:ind w:left="-142" w:firstLine="284"/>
        <w:rPr>
          <w:szCs w:val="24"/>
        </w:rPr>
      </w:pPr>
      <w:r w:rsidRPr="005B11C5">
        <w:rPr>
          <w:color w:val="000000"/>
          <w:szCs w:val="24"/>
        </w:rPr>
        <w:t xml:space="preserve">владеет культурой мышления, </w:t>
      </w:r>
      <w:proofErr w:type="gramStart"/>
      <w:r w:rsidRPr="005B11C5">
        <w:rPr>
          <w:color w:val="000000"/>
          <w:szCs w:val="24"/>
        </w:rPr>
        <w:t>способен</w:t>
      </w:r>
      <w:proofErr w:type="gramEnd"/>
      <w:r w:rsidRPr="005B11C5">
        <w:rPr>
          <w:color w:val="000000"/>
          <w:szCs w:val="24"/>
        </w:rPr>
        <w:t xml:space="preserve"> к обобщению, анализу, восприятию информации</w:t>
      </w:r>
      <w:r w:rsidRPr="005B11C5">
        <w:rPr>
          <w:szCs w:val="24"/>
        </w:rPr>
        <w:t xml:space="preserve"> на иностранном языке</w:t>
      </w:r>
      <w:r w:rsidRPr="005B11C5">
        <w:rPr>
          <w:color w:val="000000"/>
          <w:szCs w:val="24"/>
        </w:rPr>
        <w:t>, постановке цели и выбору путей ее достижения</w:t>
      </w:r>
      <w:r w:rsidRPr="005B11C5">
        <w:rPr>
          <w:szCs w:val="24"/>
        </w:rPr>
        <w:t xml:space="preserve"> </w:t>
      </w:r>
      <w:r w:rsidRPr="005B11C5">
        <w:rPr>
          <w:color w:val="000000"/>
          <w:szCs w:val="24"/>
        </w:rPr>
        <w:t xml:space="preserve">(ОК-1); </w:t>
      </w:r>
    </w:p>
    <w:p w:rsidR="005B11C5" w:rsidRPr="005B11C5" w:rsidRDefault="005B11C5" w:rsidP="005B11C5">
      <w:pPr>
        <w:pStyle w:val="a3"/>
        <w:numPr>
          <w:ilvl w:val="0"/>
          <w:numId w:val="18"/>
        </w:numPr>
        <w:tabs>
          <w:tab w:val="clear" w:pos="2138"/>
          <w:tab w:val="num" w:pos="-142"/>
        </w:tabs>
        <w:ind w:left="-142" w:firstLine="284"/>
        <w:rPr>
          <w:szCs w:val="24"/>
        </w:rPr>
      </w:pPr>
      <w:proofErr w:type="gramStart"/>
      <w:r w:rsidRPr="005B11C5">
        <w:rPr>
          <w:color w:val="000000"/>
          <w:spacing w:val="6"/>
          <w:szCs w:val="24"/>
        </w:rPr>
        <w:t>способен</w:t>
      </w:r>
      <w:proofErr w:type="gramEnd"/>
      <w:r w:rsidRPr="005B11C5">
        <w:rPr>
          <w:color w:val="000000"/>
          <w:spacing w:val="6"/>
          <w:szCs w:val="24"/>
        </w:rPr>
        <w:t xml:space="preserve"> анализировать </w:t>
      </w:r>
      <w:r w:rsidRPr="005B11C5">
        <w:rPr>
          <w:szCs w:val="24"/>
        </w:rPr>
        <w:t>на иностранном языке</w:t>
      </w:r>
      <w:r w:rsidRPr="005B11C5">
        <w:rPr>
          <w:color w:val="000000"/>
          <w:spacing w:val="6"/>
          <w:szCs w:val="24"/>
        </w:rPr>
        <w:t xml:space="preserve"> социально-значимые проблемы и процессы, </w:t>
      </w:r>
      <w:r w:rsidRPr="005B11C5">
        <w:rPr>
          <w:color w:val="000000"/>
          <w:spacing w:val="2"/>
          <w:szCs w:val="24"/>
        </w:rPr>
        <w:t xml:space="preserve">происходящие в обществе, и прогнозировать возможное их развитие в будущем </w:t>
      </w:r>
      <w:r w:rsidRPr="005B11C5">
        <w:rPr>
          <w:color w:val="000000"/>
          <w:spacing w:val="-2"/>
          <w:szCs w:val="24"/>
        </w:rPr>
        <w:t>(ОК-4)</w:t>
      </w:r>
    </w:p>
    <w:p w:rsidR="005B11C5" w:rsidRPr="005B11C5" w:rsidRDefault="005B11C5" w:rsidP="005B11C5">
      <w:pPr>
        <w:pStyle w:val="a3"/>
        <w:numPr>
          <w:ilvl w:val="0"/>
          <w:numId w:val="18"/>
        </w:numPr>
        <w:tabs>
          <w:tab w:val="clear" w:pos="2138"/>
          <w:tab w:val="num" w:pos="-142"/>
        </w:tabs>
        <w:ind w:left="-142" w:firstLine="284"/>
        <w:rPr>
          <w:szCs w:val="24"/>
        </w:rPr>
      </w:pPr>
      <w:proofErr w:type="gramStart"/>
      <w:r w:rsidRPr="005B11C5">
        <w:rPr>
          <w:color w:val="000000"/>
          <w:spacing w:val="6"/>
          <w:szCs w:val="24"/>
        </w:rPr>
        <w:t>способен</w:t>
      </w:r>
      <w:proofErr w:type="gramEnd"/>
      <w:r w:rsidRPr="005B11C5">
        <w:rPr>
          <w:color w:val="000000"/>
          <w:spacing w:val="6"/>
          <w:szCs w:val="24"/>
        </w:rPr>
        <w:t xml:space="preserve"> логически верно, аргументировано и ясно строить устную и </w:t>
      </w:r>
      <w:r w:rsidRPr="005B11C5">
        <w:rPr>
          <w:color w:val="000000"/>
          <w:szCs w:val="24"/>
        </w:rPr>
        <w:t>письменную речь</w:t>
      </w:r>
      <w:r w:rsidRPr="005B11C5">
        <w:rPr>
          <w:szCs w:val="24"/>
        </w:rPr>
        <w:t xml:space="preserve"> на иностранном языке</w:t>
      </w:r>
      <w:r w:rsidRPr="005B11C5">
        <w:rPr>
          <w:color w:val="000000"/>
          <w:szCs w:val="24"/>
        </w:rPr>
        <w:t xml:space="preserve"> (ОК-6);</w:t>
      </w:r>
    </w:p>
    <w:p w:rsidR="005B11C5" w:rsidRPr="005B11C5" w:rsidRDefault="005B11C5" w:rsidP="005B11C5">
      <w:pPr>
        <w:pStyle w:val="a3"/>
        <w:numPr>
          <w:ilvl w:val="0"/>
          <w:numId w:val="18"/>
        </w:numPr>
        <w:tabs>
          <w:tab w:val="clear" w:pos="2138"/>
          <w:tab w:val="num" w:pos="-142"/>
        </w:tabs>
        <w:ind w:left="-142" w:firstLine="284"/>
        <w:rPr>
          <w:szCs w:val="24"/>
        </w:rPr>
      </w:pPr>
      <w:r w:rsidRPr="005B11C5">
        <w:rPr>
          <w:color w:val="000000"/>
          <w:szCs w:val="24"/>
        </w:rPr>
        <w:t xml:space="preserve">владеет основными методами, способами и средствами получения, хранения, переработки информации, имеет навыки работы с компьютером как средством </w:t>
      </w:r>
      <w:r w:rsidRPr="005B11C5">
        <w:rPr>
          <w:color w:val="000000"/>
          <w:spacing w:val="3"/>
          <w:szCs w:val="24"/>
        </w:rPr>
        <w:t xml:space="preserve">управления информацией, </w:t>
      </w:r>
      <w:proofErr w:type="gramStart"/>
      <w:r w:rsidRPr="005B11C5">
        <w:rPr>
          <w:color w:val="000000"/>
          <w:spacing w:val="3"/>
          <w:szCs w:val="24"/>
        </w:rPr>
        <w:t>способен</w:t>
      </w:r>
      <w:proofErr w:type="gramEnd"/>
      <w:r w:rsidRPr="005B11C5">
        <w:rPr>
          <w:color w:val="000000"/>
          <w:spacing w:val="3"/>
          <w:szCs w:val="24"/>
        </w:rPr>
        <w:t xml:space="preserve"> работать с информацией в глобальных </w:t>
      </w:r>
      <w:r w:rsidRPr="005B11C5">
        <w:rPr>
          <w:color w:val="000000"/>
          <w:spacing w:val="-1"/>
          <w:szCs w:val="24"/>
        </w:rPr>
        <w:t>компьютерных сетях (ОК-13);</w:t>
      </w:r>
    </w:p>
    <w:p w:rsidR="005B11C5" w:rsidRPr="005B11C5" w:rsidRDefault="005B11C5" w:rsidP="005B11C5">
      <w:pPr>
        <w:pStyle w:val="a3"/>
        <w:numPr>
          <w:ilvl w:val="0"/>
          <w:numId w:val="18"/>
        </w:numPr>
        <w:tabs>
          <w:tab w:val="clear" w:pos="2138"/>
          <w:tab w:val="num" w:pos="-142"/>
        </w:tabs>
        <w:ind w:left="-142" w:firstLine="284"/>
        <w:rPr>
          <w:szCs w:val="24"/>
        </w:rPr>
      </w:pPr>
      <w:r w:rsidRPr="005B11C5">
        <w:rPr>
          <w:color w:val="000000"/>
          <w:spacing w:val="1"/>
          <w:szCs w:val="24"/>
        </w:rPr>
        <w:t xml:space="preserve">способен осуществлять сбор, анализ и обработку данных, необходимых для </w:t>
      </w:r>
      <w:r w:rsidRPr="005B11C5">
        <w:rPr>
          <w:color w:val="000000"/>
          <w:szCs w:val="24"/>
        </w:rPr>
        <w:t xml:space="preserve">решения поставленных экономических задач  </w:t>
      </w:r>
      <w:r w:rsidRPr="005B11C5">
        <w:rPr>
          <w:szCs w:val="24"/>
        </w:rPr>
        <w:t>на иностранном языке</w:t>
      </w:r>
      <w:r w:rsidRPr="005B11C5">
        <w:rPr>
          <w:color w:val="000000"/>
          <w:spacing w:val="6"/>
          <w:szCs w:val="24"/>
        </w:rPr>
        <w:t xml:space="preserve">  </w:t>
      </w:r>
      <w:r w:rsidRPr="005B11C5">
        <w:rPr>
          <w:color w:val="000000"/>
          <w:szCs w:val="24"/>
        </w:rPr>
        <w:t>(ПК-4);</w:t>
      </w:r>
    </w:p>
    <w:p w:rsidR="005B11C5" w:rsidRPr="005B11C5" w:rsidRDefault="005B11C5" w:rsidP="005B11C5">
      <w:pPr>
        <w:pStyle w:val="a3"/>
        <w:numPr>
          <w:ilvl w:val="0"/>
          <w:numId w:val="18"/>
        </w:numPr>
        <w:tabs>
          <w:tab w:val="clear" w:pos="2138"/>
          <w:tab w:val="num" w:pos="-142"/>
        </w:tabs>
        <w:ind w:left="-142" w:firstLine="284"/>
        <w:rPr>
          <w:szCs w:val="24"/>
        </w:rPr>
      </w:pPr>
      <w:r w:rsidRPr="005B11C5">
        <w:rPr>
          <w:color w:val="000000"/>
          <w:spacing w:val="2"/>
          <w:szCs w:val="24"/>
        </w:rPr>
        <w:t xml:space="preserve">способен, используя зарубежные источники информации, </w:t>
      </w:r>
      <w:r w:rsidRPr="005B11C5">
        <w:rPr>
          <w:color w:val="000000"/>
          <w:spacing w:val="-1"/>
          <w:szCs w:val="24"/>
        </w:rPr>
        <w:t xml:space="preserve">собрать необходимые данные проанализировать их и подготовить информационный </w:t>
      </w:r>
      <w:r w:rsidRPr="005B11C5">
        <w:rPr>
          <w:color w:val="000000"/>
          <w:szCs w:val="24"/>
        </w:rPr>
        <w:t xml:space="preserve">обзор и/или аналитический отчет </w:t>
      </w:r>
      <w:r w:rsidRPr="005B11C5">
        <w:rPr>
          <w:szCs w:val="24"/>
        </w:rPr>
        <w:t>на иностранном языке</w:t>
      </w:r>
      <w:r w:rsidRPr="005B11C5">
        <w:rPr>
          <w:color w:val="000000"/>
          <w:spacing w:val="6"/>
          <w:szCs w:val="24"/>
        </w:rPr>
        <w:t xml:space="preserve">  </w:t>
      </w:r>
      <w:r w:rsidRPr="005B11C5">
        <w:rPr>
          <w:color w:val="000000"/>
          <w:szCs w:val="24"/>
        </w:rPr>
        <w:t>(ПК-9).</w:t>
      </w:r>
    </w:p>
    <w:p w:rsidR="005B11C5" w:rsidRPr="005B11C5" w:rsidRDefault="005B11C5" w:rsidP="005B11C5">
      <w:pPr>
        <w:pStyle w:val="a3"/>
        <w:ind w:left="0" w:firstLine="709"/>
        <w:rPr>
          <w:b/>
          <w:szCs w:val="24"/>
        </w:rPr>
      </w:pPr>
      <w:r w:rsidRPr="005B11C5">
        <w:rPr>
          <w:b/>
          <w:szCs w:val="24"/>
        </w:rPr>
        <w:t xml:space="preserve">В результате изучения дисциплины </w:t>
      </w:r>
      <w:proofErr w:type="gramStart"/>
      <w:r w:rsidRPr="005B11C5">
        <w:rPr>
          <w:b/>
          <w:szCs w:val="24"/>
        </w:rPr>
        <w:t>обучающийся</w:t>
      </w:r>
      <w:proofErr w:type="gramEnd"/>
      <w:r w:rsidRPr="005B11C5">
        <w:rPr>
          <w:b/>
          <w:szCs w:val="24"/>
        </w:rPr>
        <w:t xml:space="preserve"> должен:</w:t>
      </w:r>
    </w:p>
    <w:p w:rsidR="005B11C5" w:rsidRPr="005B11C5" w:rsidRDefault="005B11C5" w:rsidP="005B11C5">
      <w:pPr>
        <w:pStyle w:val="a3"/>
        <w:ind w:left="0" w:firstLine="709"/>
        <w:rPr>
          <w:szCs w:val="24"/>
        </w:rPr>
      </w:pPr>
      <w:proofErr w:type="gramStart"/>
      <w:r w:rsidRPr="005B11C5">
        <w:rPr>
          <w:b/>
          <w:szCs w:val="24"/>
        </w:rPr>
        <w:t>Знать:</w:t>
      </w:r>
      <w:r w:rsidRPr="005B11C5">
        <w:rPr>
          <w:szCs w:val="24"/>
        </w:rPr>
        <w:t xml:space="preserve"> лексико-грамматические особенности иноязычного высказывания разных жанров; особенности структурирования монологического и диалогического высказываний страноведческого, общенаучного и профессионального характера; особенности ведения письменной коммуникации (запрос, информирование, побуждение к действию, согласие, </w:t>
      </w:r>
      <w:r w:rsidRPr="005B11C5">
        <w:rPr>
          <w:szCs w:val="24"/>
        </w:rPr>
        <w:lastRenderedPageBreak/>
        <w:t>несогласие, отказ, извинение, благодарность); терминологический понятийный аппарат специальности.</w:t>
      </w:r>
      <w:proofErr w:type="gramEnd"/>
    </w:p>
    <w:p w:rsidR="005B11C5" w:rsidRPr="005B11C5" w:rsidRDefault="005B11C5" w:rsidP="005B11C5">
      <w:pPr>
        <w:pStyle w:val="a3"/>
        <w:ind w:left="0" w:firstLine="709"/>
        <w:rPr>
          <w:szCs w:val="24"/>
        </w:rPr>
      </w:pPr>
      <w:r w:rsidRPr="005B11C5">
        <w:rPr>
          <w:b/>
          <w:szCs w:val="24"/>
        </w:rPr>
        <w:t>Уметь:</w:t>
      </w:r>
      <w:r w:rsidRPr="005B11C5">
        <w:rPr>
          <w:szCs w:val="24"/>
        </w:rPr>
        <w:t xml:space="preserve"> оформить собственные мысли в виде монологического или диалогического высказывания профессионального характера; адекватно выбирать языковые и поведенческие модели в условиях ситуативно-направленной коммуникации; осознанно применять полученные навыки и умения для дальнейшего расширения языковых </w:t>
      </w:r>
      <w:proofErr w:type="gramStart"/>
      <w:r w:rsidRPr="005B11C5">
        <w:rPr>
          <w:szCs w:val="24"/>
        </w:rPr>
        <w:t>знаний</w:t>
      </w:r>
      <w:proofErr w:type="gramEnd"/>
      <w:r w:rsidRPr="005B11C5">
        <w:rPr>
          <w:szCs w:val="24"/>
        </w:rPr>
        <w:t xml:space="preserve"> как профессиональной деятельности, так  и для повышения собственной квалификации.</w:t>
      </w:r>
    </w:p>
    <w:p w:rsidR="005B11C5" w:rsidRPr="005B11C5" w:rsidRDefault="005B11C5" w:rsidP="005B11C5">
      <w:pPr>
        <w:pStyle w:val="a3"/>
        <w:ind w:left="0" w:firstLine="709"/>
        <w:rPr>
          <w:szCs w:val="24"/>
        </w:rPr>
      </w:pPr>
      <w:r w:rsidRPr="005B11C5">
        <w:rPr>
          <w:b/>
          <w:szCs w:val="24"/>
        </w:rPr>
        <w:t>Владеть:</w:t>
      </w:r>
      <w:r w:rsidRPr="005B11C5">
        <w:rPr>
          <w:szCs w:val="24"/>
        </w:rPr>
        <w:t xml:space="preserve"> навыками поиска профессиональной информации; реферирования и аннотирования текстов профессиональной направленности; навыками письменного аргументированного изложения собственной точки зрения; навыками публичной речи и участия в дискуссии и полемике; навыками практического восприятия информации.</w:t>
      </w:r>
    </w:p>
    <w:p w:rsidR="005B11C5" w:rsidRPr="005B11C5" w:rsidRDefault="005B11C5" w:rsidP="005B11C5">
      <w:pPr>
        <w:pStyle w:val="a3"/>
        <w:ind w:left="0" w:firstLine="709"/>
        <w:rPr>
          <w:szCs w:val="24"/>
        </w:rPr>
      </w:pPr>
    </w:p>
    <w:p w:rsidR="005B11C5" w:rsidRPr="005B11C5" w:rsidRDefault="005B11C5" w:rsidP="005B11C5">
      <w:pPr>
        <w:pStyle w:val="a3"/>
        <w:numPr>
          <w:ilvl w:val="0"/>
          <w:numId w:val="14"/>
        </w:numPr>
        <w:ind w:left="360"/>
        <w:rPr>
          <w:b/>
          <w:szCs w:val="24"/>
        </w:rPr>
      </w:pPr>
      <w:r w:rsidRPr="005B11C5">
        <w:rPr>
          <w:b/>
          <w:szCs w:val="24"/>
        </w:rPr>
        <w:t>Структура дисциплины «Деловой иностранный язык»</w:t>
      </w:r>
    </w:p>
    <w:p w:rsidR="005B11C5" w:rsidRPr="005B11C5" w:rsidRDefault="005B11C5" w:rsidP="005B11C5">
      <w:pPr>
        <w:pStyle w:val="a3"/>
        <w:ind w:left="0" w:firstLine="709"/>
        <w:rPr>
          <w:i/>
          <w:szCs w:val="24"/>
        </w:rPr>
      </w:pPr>
      <w:r w:rsidRPr="005B11C5">
        <w:rPr>
          <w:i/>
          <w:szCs w:val="24"/>
        </w:rPr>
        <w:t xml:space="preserve">Общая трудоемкость дисциплины составляет 288 часов (8 </w:t>
      </w:r>
      <w:proofErr w:type="spellStart"/>
      <w:r w:rsidRPr="005B11C5">
        <w:rPr>
          <w:i/>
          <w:szCs w:val="24"/>
        </w:rPr>
        <w:t>зач</w:t>
      </w:r>
      <w:proofErr w:type="spellEnd"/>
      <w:r w:rsidRPr="005B11C5">
        <w:rPr>
          <w:i/>
          <w:szCs w:val="24"/>
        </w:rPr>
        <w:t>. единиц)</w:t>
      </w:r>
    </w:p>
    <w:p w:rsidR="00846713" w:rsidRPr="007462CB" w:rsidRDefault="00846713" w:rsidP="005B11C5">
      <w:pPr>
        <w:pStyle w:val="a3"/>
        <w:ind w:left="360"/>
      </w:pPr>
    </w:p>
    <w:sectPr w:rsidR="00846713" w:rsidRPr="007462CB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923"/>
    <w:multiLevelType w:val="hybridMultilevel"/>
    <w:tmpl w:val="7568966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6260F68"/>
    <w:multiLevelType w:val="hybridMultilevel"/>
    <w:tmpl w:val="6F408AAC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8153C0F"/>
    <w:multiLevelType w:val="hybridMultilevel"/>
    <w:tmpl w:val="84285F0C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8A54B74"/>
    <w:multiLevelType w:val="hybridMultilevel"/>
    <w:tmpl w:val="C9D4619E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B7068C8"/>
    <w:multiLevelType w:val="multilevel"/>
    <w:tmpl w:val="97FAF3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  <w:b/>
      </w:rPr>
    </w:lvl>
  </w:abstractNum>
  <w:abstractNum w:abstractNumId="5">
    <w:nsid w:val="1A24072A"/>
    <w:multiLevelType w:val="hybridMultilevel"/>
    <w:tmpl w:val="16983B48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101D4F"/>
    <w:multiLevelType w:val="hybridMultilevel"/>
    <w:tmpl w:val="1F846A52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31EB4B2C"/>
    <w:multiLevelType w:val="hybridMultilevel"/>
    <w:tmpl w:val="4D90FA6E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8B70678"/>
    <w:multiLevelType w:val="hybridMultilevel"/>
    <w:tmpl w:val="9F529134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9CD3778"/>
    <w:multiLevelType w:val="hybridMultilevel"/>
    <w:tmpl w:val="57B66786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D105224"/>
    <w:multiLevelType w:val="hybridMultilevel"/>
    <w:tmpl w:val="EEF6F97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C1214BB"/>
    <w:multiLevelType w:val="hybridMultilevel"/>
    <w:tmpl w:val="D7B026F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17132B8"/>
    <w:multiLevelType w:val="hybridMultilevel"/>
    <w:tmpl w:val="E1FAB434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3B05F75"/>
    <w:multiLevelType w:val="hybridMultilevel"/>
    <w:tmpl w:val="B9161A8E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4F0301F"/>
    <w:multiLevelType w:val="hybridMultilevel"/>
    <w:tmpl w:val="A1A6D316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62DC6929"/>
    <w:multiLevelType w:val="hybridMultilevel"/>
    <w:tmpl w:val="1B9233F8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68C9468B"/>
    <w:multiLevelType w:val="hybridMultilevel"/>
    <w:tmpl w:val="29060E2C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920114"/>
    <w:multiLevelType w:val="hybridMultilevel"/>
    <w:tmpl w:val="01AC895C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2"/>
  </w:num>
  <w:num w:numId="6">
    <w:abstractNumId w:val="17"/>
  </w:num>
  <w:num w:numId="7">
    <w:abstractNumId w:val="11"/>
  </w:num>
  <w:num w:numId="8">
    <w:abstractNumId w:val="7"/>
  </w:num>
  <w:num w:numId="9">
    <w:abstractNumId w:val="16"/>
  </w:num>
  <w:num w:numId="10">
    <w:abstractNumId w:val="13"/>
  </w:num>
  <w:num w:numId="11">
    <w:abstractNumId w:val="5"/>
  </w:num>
  <w:num w:numId="12">
    <w:abstractNumId w:val="15"/>
  </w:num>
  <w:num w:numId="13">
    <w:abstractNumId w:val="6"/>
  </w:num>
  <w:num w:numId="14">
    <w:abstractNumId w:val="4"/>
  </w:num>
  <w:num w:numId="15">
    <w:abstractNumId w:val="12"/>
  </w:num>
  <w:num w:numId="16">
    <w:abstractNumId w:val="14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C0"/>
    <w:rsid w:val="00070F25"/>
    <w:rsid w:val="00071224"/>
    <w:rsid w:val="0007191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47DA3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1C5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2CB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4499"/>
    <w:rsid w:val="00CC48CC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uiPriority w:val="99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74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1014</Words>
  <Characters>5786</Characters>
  <Application>Microsoft Office Word</Application>
  <DocSecurity>0</DocSecurity>
  <Lines>48</Lines>
  <Paragraphs>13</Paragraphs>
  <ScaleCrop>false</ScaleCrop>
  <Company>ИГХТУ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6</cp:revision>
  <dcterms:created xsi:type="dcterms:W3CDTF">2015-02-25T09:17:00Z</dcterms:created>
  <dcterms:modified xsi:type="dcterms:W3CDTF">2015-03-02T15:27:00Z</dcterms:modified>
</cp:coreProperties>
</file>