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11" w:rsidRPr="003761F5" w:rsidRDefault="00DD6D4C" w:rsidP="008D5011">
      <w:pPr>
        <w:pStyle w:val="Style6"/>
        <w:widowControl/>
        <w:ind w:right="1075"/>
        <w:jc w:val="center"/>
        <w:rPr>
          <w:rStyle w:val="FontStyle155"/>
          <w:b/>
          <w:snapToGrid w:val="0"/>
          <w:sz w:val="24"/>
        </w:rPr>
      </w:pPr>
      <w:r w:rsidRPr="005A2C8F">
        <w:rPr>
          <w:b/>
          <w:snapToGrid w:val="0"/>
        </w:rPr>
        <w:t>АННОТАЦИЯ ПРОГРАММЫ УЧЕБНОЙ ДИСЦИПЛИНЫ</w:t>
      </w:r>
    </w:p>
    <w:p w:rsidR="00FC32F1" w:rsidRPr="00FC32F1" w:rsidRDefault="003761F5" w:rsidP="00FC32F1">
      <w:pPr>
        <w:pStyle w:val="Style7"/>
        <w:widowControl/>
        <w:spacing w:line="240" w:lineRule="auto"/>
        <w:jc w:val="center"/>
        <w:rPr>
          <w:rStyle w:val="FontStyle155"/>
          <w:caps/>
          <w:sz w:val="28"/>
          <w:szCs w:val="28"/>
        </w:rPr>
      </w:pPr>
      <w:r w:rsidRPr="003761F5">
        <w:rPr>
          <w:rStyle w:val="FontStyle193"/>
          <w:bCs/>
          <w:sz w:val="24"/>
        </w:rPr>
        <w:t xml:space="preserve"> </w:t>
      </w:r>
      <w:r w:rsidR="00FC32F1" w:rsidRPr="00FC32F1">
        <w:rPr>
          <w:rStyle w:val="FontStyle155"/>
          <w:b/>
          <w:caps/>
          <w:sz w:val="28"/>
          <w:szCs w:val="28"/>
        </w:rPr>
        <w:t>Статистика</w:t>
      </w:r>
    </w:p>
    <w:p w:rsidR="00E75641" w:rsidRDefault="00E75641" w:rsidP="00E75641">
      <w:pPr>
        <w:pStyle w:val="Style12"/>
        <w:widowControl/>
        <w:jc w:val="both"/>
        <w:rPr>
          <w:rStyle w:val="FontStyle193"/>
          <w:bCs/>
          <w:sz w:val="24"/>
        </w:rPr>
      </w:pPr>
    </w:p>
    <w:p w:rsidR="00E75641" w:rsidRDefault="00E75641" w:rsidP="00E75641">
      <w:pPr>
        <w:pStyle w:val="Style12"/>
        <w:widowControl/>
        <w:jc w:val="both"/>
        <w:rPr>
          <w:rStyle w:val="FontStyle193"/>
          <w:bCs/>
          <w:sz w:val="24"/>
        </w:rPr>
      </w:pPr>
    </w:p>
    <w:p w:rsidR="00E75641" w:rsidRPr="00E75641" w:rsidRDefault="00E75641" w:rsidP="00E75641">
      <w:pPr>
        <w:pStyle w:val="Style12"/>
        <w:widowControl/>
        <w:jc w:val="both"/>
        <w:rPr>
          <w:rStyle w:val="FontStyle153"/>
          <w:bCs/>
          <w:sz w:val="24"/>
        </w:rPr>
      </w:pPr>
      <w:bookmarkStart w:id="0" w:name="_GoBack"/>
      <w:bookmarkEnd w:id="0"/>
      <w:r w:rsidRPr="00E75641">
        <w:rPr>
          <w:rStyle w:val="FontStyle193"/>
          <w:bCs/>
          <w:sz w:val="24"/>
        </w:rPr>
        <w:t xml:space="preserve">1. </w:t>
      </w:r>
      <w:r w:rsidRPr="00E75641">
        <w:rPr>
          <w:rStyle w:val="FontStyle153"/>
          <w:bCs/>
          <w:sz w:val="24"/>
        </w:rPr>
        <w:t>Цели освоения дисциплины</w:t>
      </w:r>
    </w:p>
    <w:p w:rsidR="00E75641" w:rsidRPr="00E75641" w:rsidRDefault="00E75641" w:rsidP="00E75641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E75641">
        <w:rPr>
          <w:szCs w:val="24"/>
        </w:rPr>
        <w:t>дать студентам основные понятия общей и социально-экономической стат</w:t>
      </w:r>
      <w:r w:rsidRPr="00E75641">
        <w:rPr>
          <w:szCs w:val="24"/>
        </w:rPr>
        <w:t>и</w:t>
      </w:r>
      <w:r w:rsidRPr="00E75641">
        <w:rPr>
          <w:szCs w:val="24"/>
        </w:rPr>
        <w:t>стики;</w:t>
      </w:r>
    </w:p>
    <w:p w:rsidR="00E75641" w:rsidRPr="00E75641" w:rsidRDefault="00E75641" w:rsidP="00E75641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E75641">
        <w:rPr>
          <w:szCs w:val="24"/>
        </w:rPr>
        <w:t>научить студентов методам сбора, обработки и анализа качественно определенных массовых процессов и явлений;</w:t>
      </w:r>
    </w:p>
    <w:p w:rsidR="00E75641" w:rsidRPr="00E75641" w:rsidRDefault="00E75641" w:rsidP="00E75641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E75641">
        <w:rPr>
          <w:szCs w:val="24"/>
        </w:rPr>
        <w:t>привить студентам навыки использования статистич</w:t>
      </w:r>
      <w:r w:rsidRPr="00E75641">
        <w:rPr>
          <w:szCs w:val="24"/>
        </w:rPr>
        <w:t>е</w:t>
      </w:r>
      <w:r w:rsidRPr="00E75641">
        <w:rPr>
          <w:szCs w:val="24"/>
        </w:rPr>
        <w:t>ских методов в практической деятельности.</w:t>
      </w:r>
    </w:p>
    <w:p w:rsidR="00E75641" w:rsidRPr="00E75641" w:rsidRDefault="00E75641" w:rsidP="00E75641">
      <w:pPr>
        <w:pStyle w:val="Style2"/>
        <w:widowControl/>
        <w:spacing w:line="240" w:lineRule="auto"/>
        <w:jc w:val="both"/>
        <w:rPr>
          <w:rStyle w:val="FontStyle171"/>
          <w:bCs/>
          <w:sz w:val="24"/>
        </w:rPr>
      </w:pPr>
    </w:p>
    <w:p w:rsidR="00E75641" w:rsidRPr="00E75641" w:rsidRDefault="00E75641" w:rsidP="00E75641">
      <w:pPr>
        <w:pStyle w:val="Style2"/>
        <w:widowControl/>
        <w:spacing w:line="240" w:lineRule="auto"/>
        <w:jc w:val="both"/>
        <w:rPr>
          <w:rStyle w:val="FontStyle153"/>
          <w:bCs/>
          <w:sz w:val="24"/>
        </w:rPr>
      </w:pPr>
      <w:r w:rsidRPr="00E75641">
        <w:rPr>
          <w:rStyle w:val="FontStyle171"/>
          <w:bCs/>
          <w:sz w:val="24"/>
        </w:rPr>
        <w:t xml:space="preserve">2. </w:t>
      </w:r>
      <w:r w:rsidRPr="00E75641">
        <w:rPr>
          <w:rStyle w:val="FontStyle153"/>
          <w:bCs/>
          <w:sz w:val="24"/>
        </w:rPr>
        <w:t xml:space="preserve">Место дисциплины в структуре ООП </w:t>
      </w:r>
      <w:proofErr w:type="spellStart"/>
      <w:r w:rsidRPr="00E75641">
        <w:rPr>
          <w:rStyle w:val="FontStyle153"/>
          <w:bCs/>
          <w:sz w:val="24"/>
        </w:rPr>
        <w:t>бакалавриата</w:t>
      </w:r>
      <w:proofErr w:type="spellEnd"/>
    </w:p>
    <w:p w:rsidR="00E75641" w:rsidRPr="00E75641" w:rsidRDefault="00E75641" w:rsidP="00E75641">
      <w:pPr>
        <w:pStyle w:val="Style7"/>
        <w:widowControl/>
        <w:tabs>
          <w:tab w:val="left" w:leader="underscore" w:pos="4800"/>
        </w:tabs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E75641">
        <w:rPr>
          <w:rStyle w:val="FontStyle157"/>
          <w:i w:val="0"/>
          <w:iCs/>
          <w:sz w:val="24"/>
        </w:rPr>
        <w:t xml:space="preserve">Дисциплина относится к базовой части профессионального цикла </w:t>
      </w:r>
      <w:r w:rsidRPr="00E75641">
        <w:rPr>
          <w:rStyle w:val="FontStyle153"/>
          <w:b w:val="0"/>
          <w:bCs/>
          <w:sz w:val="24"/>
        </w:rPr>
        <w:t>подготовки бакалавров по направлению «Эконом</w:t>
      </w:r>
      <w:r w:rsidRPr="00E75641">
        <w:rPr>
          <w:rStyle w:val="FontStyle153"/>
          <w:b w:val="0"/>
          <w:bCs/>
          <w:sz w:val="24"/>
        </w:rPr>
        <w:t>и</w:t>
      </w:r>
      <w:r w:rsidRPr="00E75641">
        <w:rPr>
          <w:rStyle w:val="FontStyle153"/>
          <w:b w:val="0"/>
          <w:bCs/>
          <w:sz w:val="24"/>
        </w:rPr>
        <w:t xml:space="preserve">ка». </w:t>
      </w:r>
      <w:r w:rsidRPr="00E75641">
        <w:rPr>
          <w:rStyle w:val="FontStyle157"/>
          <w:i w:val="0"/>
          <w:iCs/>
          <w:sz w:val="24"/>
        </w:rPr>
        <w:t>Она базируется на результатах изучения дисциплин гуманитарного, социального и экономического, математического циклов, в том числе таких как: история философской мысли, культура речи и деловое общение, математика, макроэкономика, мировая экономика и международные экономические отношения, компьютерная графика. Для успешного усвоения дисциплины студент должен:</w:t>
      </w:r>
    </w:p>
    <w:p w:rsidR="00E75641" w:rsidRPr="00E75641" w:rsidRDefault="00E75641" w:rsidP="00E75641">
      <w:pPr>
        <w:pStyle w:val="Style34"/>
        <w:widowControl/>
        <w:ind w:firstLine="709"/>
        <w:jc w:val="both"/>
      </w:pPr>
      <w:r w:rsidRPr="00E75641">
        <w:rPr>
          <w:rStyle w:val="FontStyle157"/>
          <w:b/>
          <w:i w:val="0"/>
          <w:iCs/>
          <w:sz w:val="24"/>
        </w:rPr>
        <w:t>знать:</w:t>
      </w:r>
    </w:p>
    <w:p w:rsidR="00E75641" w:rsidRPr="00E75641" w:rsidRDefault="00E75641" w:rsidP="00E75641">
      <w:pPr>
        <w:pStyle w:val="Style34"/>
        <w:widowControl/>
        <w:numPr>
          <w:ilvl w:val="0"/>
          <w:numId w:val="43"/>
        </w:numPr>
        <w:ind w:left="0" w:firstLine="709"/>
        <w:jc w:val="both"/>
        <w:rPr>
          <w:rStyle w:val="FontStyle74"/>
          <w:sz w:val="24"/>
          <w:szCs w:val="24"/>
        </w:rPr>
      </w:pPr>
      <w:r w:rsidRPr="00E75641">
        <w:rPr>
          <w:rStyle w:val="FontStyle74"/>
          <w:sz w:val="24"/>
          <w:szCs w:val="24"/>
        </w:rPr>
        <w:t>мировоззренческие, социально и личностно значимые философские проблемы;</w:t>
      </w:r>
    </w:p>
    <w:p w:rsidR="00E75641" w:rsidRPr="00E75641" w:rsidRDefault="00E75641" w:rsidP="00E75641">
      <w:pPr>
        <w:pStyle w:val="Style34"/>
        <w:widowControl/>
        <w:numPr>
          <w:ilvl w:val="0"/>
          <w:numId w:val="43"/>
        </w:numPr>
        <w:ind w:left="0" w:firstLine="709"/>
        <w:jc w:val="both"/>
        <w:rPr>
          <w:rStyle w:val="FontStyle74"/>
          <w:sz w:val="24"/>
          <w:szCs w:val="24"/>
        </w:rPr>
      </w:pPr>
      <w:r w:rsidRPr="00E75641">
        <w:rPr>
          <w:rStyle w:val="FontStyle74"/>
          <w:sz w:val="24"/>
          <w:szCs w:val="24"/>
        </w:rPr>
        <w:t xml:space="preserve">движущие силы и закономерности исторического процесса, события и процессы экономической истории, место и роль своей страны в истории человечества и в современном мире; </w:t>
      </w:r>
    </w:p>
    <w:p w:rsidR="00E75641" w:rsidRPr="00E75641" w:rsidRDefault="00E75641" w:rsidP="00E75641">
      <w:pPr>
        <w:pStyle w:val="Style34"/>
        <w:widowControl/>
        <w:numPr>
          <w:ilvl w:val="0"/>
          <w:numId w:val="43"/>
        </w:numPr>
        <w:ind w:left="0" w:firstLine="709"/>
        <w:jc w:val="both"/>
      </w:pPr>
      <w:r w:rsidRPr="00E75641">
        <w:t>основные понятия и методы элементарной математики, алгебры и начал м</w:t>
      </w:r>
      <w:r w:rsidRPr="00E75641">
        <w:t>а</w:t>
      </w:r>
      <w:r w:rsidRPr="00E75641">
        <w:t>тематического анализа.</w:t>
      </w:r>
    </w:p>
    <w:p w:rsidR="00E75641" w:rsidRPr="00E75641" w:rsidRDefault="00E75641" w:rsidP="00E7564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157"/>
          <w:b/>
          <w:i w:val="0"/>
          <w:iCs/>
          <w:sz w:val="24"/>
        </w:rPr>
      </w:pPr>
      <w:r w:rsidRPr="00E75641">
        <w:rPr>
          <w:rStyle w:val="FontStyle157"/>
          <w:b/>
          <w:i w:val="0"/>
          <w:iCs/>
          <w:sz w:val="24"/>
        </w:rPr>
        <w:t>уметь:</w:t>
      </w:r>
    </w:p>
    <w:p w:rsidR="00E75641" w:rsidRPr="00E75641" w:rsidRDefault="00E75641" w:rsidP="00E75641">
      <w:pPr>
        <w:pStyle w:val="Style10"/>
        <w:widowControl/>
        <w:numPr>
          <w:ilvl w:val="0"/>
          <w:numId w:val="44"/>
        </w:numPr>
        <w:tabs>
          <w:tab w:val="left" w:pos="0"/>
        </w:tabs>
        <w:spacing w:line="240" w:lineRule="auto"/>
        <w:ind w:left="0" w:firstLine="709"/>
        <w:jc w:val="both"/>
        <w:rPr>
          <w:rStyle w:val="FontStyle157"/>
          <w:i w:val="0"/>
          <w:iCs/>
          <w:sz w:val="24"/>
        </w:rPr>
      </w:pPr>
      <w:r w:rsidRPr="00E75641">
        <w:rPr>
          <w:rStyle w:val="FontStyle157"/>
          <w:i w:val="0"/>
          <w:iCs/>
          <w:sz w:val="24"/>
        </w:rPr>
        <w:t xml:space="preserve">логично верно, аргументировано и ясно </w:t>
      </w:r>
      <w:proofErr w:type="gramStart"/>
      <w:r w:rsidRPr="00E75641">
        <w:rPr>
          <w:rStyle w:val="FontStyle157"/>
          <w:i w:val="0"/>
          <w:iCs/>
          <w:sz w:val="24"/>
        </w:rPr>
        <w:t>строить</w:t>
      </w:r>
      <w:proofErr w:type="gramEnd"/>
      <w:r w:rsidRPr="00E75641">
        <w:rPr>
          <w:rStyle w:val="FontStyle157"/>
          <w:i w:val="0"/>
          <w:iCs/>
          <w:sz w:val="24"/>
        </w:rPr>
        <w:t xml:space="preserve"> устную и письменную речь;</w:t>
      </w:r>
    </w:p>
    <w:p w:rsidR="00E75641" w:rsidRPr="00E75641" w:rsidRDefault="00E75641" w:rsidP="00E75641">
      <w:pPr>
        <w:pStyle w:val="Style10"/>
        <w:widowControl/>
        <w:numPr>
          <w:ilvl w:val="0"/>
          <w:numId w:val="44"/>
        </w:numPr>
        <w:tabs>
          <w:tab w:val="left" w:pos="0"/>
        </w:tabs>
        <w:spacing w:line="240" w:lineRule="auto"/>
        <w:ind w:left="0" w:firstLine="709"/>
        <w:jc w:val="both"/>
        <w:rPr>
          <w:rStyle w:val="FontStyle157"/>
          <w:i w:val="0"/>
          <w:iCs/>
          <w:sz w:val="24"/>
        </w:rPr>
      </w:pPr>
      <w:r w:rsidRPr="00E75641">
        <w:rPr>
          <w:rStyle w:val="FontStyle157"/>
          <w:i w:val="0"/>
          <w:iCs/>
          <w:sz w:val="24"/>
        </w:rPr>
        <w:t>критически оценивать личные достоинства и недостатки;</w:t>
      </w:r>
    </w:p>
    <w:p w:rsidR="00E75641" w:rsidRPr="00E75641" w:rsidRDefault="00E75641" w:rsidP="00E75641">
      <w:pPr>
        <w:pStyle w:val="Style10"/>
        <w:widowControl/>
        <w:numPr>
          <w:ilvl w:val="0"/>
          <w:numId w:val="44"/>
        </w:numPr>
        <w:tabs>
          <w:tab w:val="left" w:pos="0"/>
        </w:tabs>
        <w:spacing w:line="240" w:lineRule="auto"/>
        <w:ind w:left="0" w:firstLine="709"/>
        <w:jc w:val="both"/>
        <w:rPr>
          <w:rStyle w:val="FontStyle157"/>
          <w:i w:val="0"/>
          <w:iCs/>
          <w:sz w:val="24"/>
        </w:rPr>
      </w:pPr>
      <w:r w:rsidRPr="00E75641">
        <w:rPr>
          <w:rStyle w:val="FontStyle157"/>
          <w:i w:val="0"/>
          <w:iCs/>
          <w:sz w:val="24"/>
        </w:rPr>
        <w:t>использовать для решения аналитических и исследовательских задач современные технические средства и информационные технологии.</w:t>
      </w:r>
    </w:p>
    <w:p w:rsidR="00E75641" w:rsidRPr="00E75641" w:rsidRDefault="00E75641" w:rsidP="00E75641">
      <w:pPr>
        <w:pStyle w:val="Style15"/>
        <w:widowControl/>
        <w:tabs>
          <w:tab w:val="left" w:pos="2813"/>
        </w:tabs>
        <w:ind w:firstLine="709"/>
        <w:jc w:val="both"/>
        <w:rPr>
          <w:b/>
        </w:rPr>
      </w:pPr>
      <w:r w:rsidRPr="00E75641">
        <w:rPr>
          <w:rStyle w:val="FontStyle157"/>
          <w:b/>
          <w:i w:val="0"/>
          <w:iCs/>
          <w:sz w:val="24"/>
        </w:rPr>
        <w:t>владеть:</w:t>
      </w:r>
    </w:p>
    <w:p w:rsidR="00E75641" w:rsidRPr="00E75641" w:rsidRDefault="00E75641" w:rsidP="00E75641">
      <w:pPr>
        <w:pStyle w:val="Style15"/>
        <w:widowControl/>
        <w:numPr>
          <w:ilvl w:val="0"/>
          <w:numId w:val="45"/>
        </w:numPr>
        <w:tabs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E75641">
        <w:rPr>
          <w:rStyle w:val="FontStyle74"/>
          <w:sz w:val="24"/>
          <w:szCs w:val="24"/>
        </w:rPr>
        <w:t>культурой мышления, способностью к восприятию, обобщению и анализу информации, постановке целей и выбору путей ее достижения;</w:t>
      </w:r>
    </w:p>
    <w:p w:rsidR="00E75641" w:rsidRPr="00E75641" w:rsidRDefault="00E75641" w:rsidP="00E75641">
      <w:pPr>
        <w:pStyle w:val="Style15"/>
        <w:widowControl/>
        <w:numPr>
          <w:ilvl w:val="0"/>
          <w:numId w:val="45"/>
        </w:numPr>
        <w:tabs>
          <w:tab w:val="left" w:pos="0"/>
        </w:tabs>
        <w:ind w:left="0" w:firstLine="709"/>
        <w:jc w:val="both"/>
        <w:rPr>
          <w:rStyle w:val="FontStyle157"/>
          <w:i w:val="0"/>
          <w:sz w:val="24"/>
        </w:rPr>
      </w:pPr>
      <w:r w:rsidRPr="00E75641">
        <w:rPr>
          <w:rStyle w:val="FontStyle74"/>
          <w:sz w:val="24"/>
          <w:szCs w:val="24"/>
        </w:rPr>
        <w:t>владеть основными методами и средствами хранения и переработки информации, навыками работы с компьютером как средством управления информацией.</w:t>
      </w:r>
    </w:p>
    <w:p w:rsidR="00E75641" w:rsidRPr="00E75641" w:rsidRDefault="00E75641" w:rsidP="00E75641">
      <w:pPr>
        <w:pStyle w:val="Style15"/>
        <w:widowControl/>
        <w:tabs>
          <w:tab w:val="left" w:pos="2813"/>
        </w:tabs>
        <w:ind w:firstLine="709"/>
        <w:jc w:val="both"/>
        <w:rPr>
          <w:rStyle w:val="FontStyle157"/>
          <w:i w:val="0"/>
          <w:iCs/>
          <w:sz w:val="24"/>
        </w:rPr>
      </w:pPr>
      <w:r w:rsidRPr="00E75641">
        <w:rPr>
          <w:rStyle w:val="FontStyle157"/>
          <w:i w:val="0"/>
          <w:iCs/>
          <w:sz w:val="24"/>
        </w:rPr>
        <w:t xml:space="preserve">Освоение данной дисциплины как </w:t>
      </w:r>
      <w:r w:rsidRPr="00E75641">
        <w:rPr>
          <w:rStyle w:val="FontStyle157"/>
          <w:b/>
          <w:i w:val="0"/>
          <w:iCs/>
          <w:sz w:val="24"/>
        </w:rPr>
        <w:t>предшествующей</w:t>
      </w:r>
      <w:r w:rsidRPr="00E75641">
        <w:rPr>
          <w:rStyle w:val="FontStyle157"/>
          <w:i w:val="0"/>
          <w:iCs/>
          <w:sz w:val="24"/>
        </w:rPr>
        <w:t xml:space="preserve"> необходимо при изучении следующих дисциплин:</w:t>
      </w:r>
    </w:p>
    <w:p w:rsidR="00E75641" w:rsidRPr="00E75641" w:rsidRDefault="00E75641" w:rsidP="00E75641">
      <w:pPr>
        <w:pStyle w:val="Style15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</w:pPr>
      <w:r w:rsidRPr="00E75641">
        <w:t xml:space="preserve">маркетинг, </w:t>
      </w:r>
    </w:p>
    <w:p w:rsidR="00E75641" w:rsidRPr="00E75641" w:rsidRDefault="00E75641" w:rsidP="00E75641">
      <w:pPr>
        <w:pStyle w:val="Style15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</w:pPr>
      <w:r w:rsidRPr="00E75641">
        <w:t xml:space="preserve">эконометрика, </w:t>
      </w:r>
    </w:p>
    <w:p w:rsidR="00E75641" w:rsidRPr="00E75641" w:rsidRDefault="00E75641" w:rsidP="00E75641">
      <w:pPr>
        <w:pStyle w:val="Style15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</w:pPr>
      <w:r w:rsidRPr="00E75641">
        <w:t xml:space="preserve">бухгалтерский </w:t>
      </w:r>
      <w:r w:rsidRPr="00E75641">
        <w:rPr>
          <w:bCs/>
          <w:color w:val="000000"/>
          <w:spacing w:val="3"/>
        </w:rPr>
        <w:t xml:space="preserve">учет и анализ, </w:t>
      </w:r>
    </w:p>
    <w:p w:rsidR="00E75641" w:rsidRPr="00E75641" w:rsidRDefault="00E75641" w:rsidP="00E75641">
      <w:pPr>
        <w:pStyle w:val="Style15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E75641">
        <w:rPr>
          <w:bCs/>
          <w:color w:val="000000"/>
          <w:spacing w:val="3"/>
        </w:rPr>
        <w:t>макроэкономическое планирование и прогнозирование</w:t>
      </w:r>
      <w:r w:rsidRPr="00E75641">
        <w:rPr>
          <w:rStyle w:val="FontStyle74"/>
          <w:sz w:val="24"/>
          <w:szCs w:val="24"/>
        </w:rPr>
        <w:t>,</w:t>
      </w:r>
    </w:p>
    <w:p w:rsidR="00E75641" w:rsidRPr="00E75641" w:rsidRDefault="00E75641" w:rsidP="00E75641">
      <w:pPr>
        <w:pStyle w:val="Style15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E75641">
        <w:rPr>
          <w:rStyle w:val="FontStyle74"/>
          <w:sz w:val="24"/>
          <w:szCs w:val="24"/>
        </w:rPr>
        <w:t xml:space="preserve">финансовые вычисления, экономический анализ, </w:t>
      </w:r>
    </w:p>
    <w:p w:rsidR="00E75641" w:rsidRPr="00E75641" w:rsidRDefault="00E75641" w:rsidP="00E75641">
      <w:pPr>
        <w:pStyle w:val="Style15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E75641">
        <w:rPr>
          <w:rStyle w:val="FontStyle74"/>
          <w:sz w:val="24"/>
          <w:szCs w:val="24"/>
        </w:rPr>
        <w:t xml:space="preserve">анализ и оценка финансовой отчетности, </w:t>
      </w:r>
    </w:p>
    <w:p w:rsidR="00E75641" w:rsidRPr="00E75641" w:rsidRDefault="00E75641" w:rsidP="00E75641">
      <w:pPr>
        <w:pStyle w:val="Style15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E75641">
        <w:rPr>
          <w:rStyle w:val="FontStyle74"/>
          <w:sz w:val="24"/>
          <w:szCs w:val="24"/>
        </w:rPr>
        <w:t>статистика финансов и кредита.</w:t>
      </w:r>
    </w:p>
    <w:p w:rsidR="00E75641" w:rsidRPr="00E75641" w:rsidRDefault="00E75641" w:rsidP="00E75641">
      <w:pPr>
        <w:shd w:val="clear" w:color="auto" w:fill="FFFFFF"/>
        <w:rPr>
          <w:szCs w:val="24"/>
        </w:rPr>
      </w:pPr>
    </w:p>
    <w:p w:rsidR="00E75641" w:rsidRPr="00E75641" w:rsidRDefault="00E75641" w:rsidP="00E75641">
      <w:pPr>
        <w:shd w:val="clear" w:color="auto" w:fill="FFFFFF"/>
        <w:rPr>
          <w:bCs/>
          <w:color w:val="000000"/>
          <w:spacing w:val="3"/>
          <w:szCs w:val="24"/>
        </w:rPr>
      </w:pPr>
      <w:r w:rsidRPr="00E75641">
        <w:rPr>
          <w:b/>
          <w:bCs/>
          <w:color w:val="000000"/>
          <w:spacing w:val="3"/>
          <w:szCs w:val="24"/>
        </w:rPr>
        <w:t xml:space="preserve">3. </w:t>
      </w:r>
      <w:proofErr w:type="gramStart"/>
      <w:r w:rsidRPr="00E75641">
        <w:rPr>
          <w:b/>
          <w:bCs/>
          <w:color w:val="000000"/>
          <w:spacing w:val="3"/>
          <w:szCs w:val="24"/>
        </w:rPr>
        <w:t xml:space="preserve">Компетенции обучающегося, формируемые в результате освоения дисциплины: </w:t>
      </w:r>
      <w:proofErr w:type="gramEnd"/>
    </w:p>
    <w:p w:rsidR="00E75641" w:rsidRPr="00E75641" w:rsidRDefault="00E75641" w:rsidP="00E75641">
      <w:pPr>
        <w:pStyle w:val="Style34"/>
        <w:widowControl/>
        <w:numPr>
          <w:ilvl w:val="0"/>
          <w:numId w:val="49"/>
        </w:numPr>
        <w:tabs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E75641">
        <w:rPr>
          <w:rStyle w:val="FontStyle74"/>
          <w:sz w:val="24"/>
          <w:szCs w:val="24"/>
        </w:rPr>
        <w:lastRenderedPageBreak/>
        <w:t>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E75641" w:rsidRPr="00E75641" w:rsidRDefault="00E75641" w:rsidP="00E75641">
      <w:pPr>
        <w:pStyle w:val="Style34"/>
        <w:widowControl/>
        <w:numPr>
          <w:ilvl w:val="0"/>
          <w:numId w:val="49"/>
        </w:numPr>
        <w:tabs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E75641">
        <w:rPr>
          <w:rStyle w:val="FontStyle74"/>
          <w:sz w:val="24"/>
          <w:szCs w:val="24"/>
        </w:rPr>
        <w:t>на основе типовых методик рассчитать экономические и социально-экономические показатели, характеризующие деятельность хозяйствующих субъектов (ПК-2);</w:t>
      </w:r>
    </w:p>
    <w:p w:rsidR="00E75641" w:rsidRPr="00E75641" w:rsidRDefault="00E75641" w:rsidP="00E75641">
      <w:pPr>
        <w:pStyle w:val="Style34"/>
        <w:widowControl/>
        <w:numPr>
          <w:ilvl w:val="0"/>
          <w:numId w:val="49"/>
        </w:numPr>
        <w:tabs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E75641">
        <w:rPr>
          <w:rStyle w:val="FontStyle74"/>
          <w:sz w:val="24"/>
          <w:szCs w:val="24"/>
        </w:rPr>
        <w:t>осуществлять сбор, анализ и обработку данных, необходимых для решения поставленных экономических задач (ПК-4);</w:t>
      </w:r>
    </w:p>
    <w:p w:rsidR="00E75641" w:rsidRPr="00E75641" w:rsidRDefault="00E75641" w:rsidP="00E75641">
      <w:pPr>
        <w:pStyle w:val="Style34"/>
        <w:widowControl/>
        <w:numPr>
          <w:ilvl w:val="0"/>
          <w:numId w:val="49"/>
        </w:numPr>
        <w:tabs>
          <w:tab w:val="left" w:pos="0"/>
        </w:tabs>
        <w:ind w:left="0" w:firstLine="709"/>
        <w:jc w:val="both"/>
        <w:rPr>
          <w:rStyle w:val="FontStyle157"/>
          <w:i w:val="0"/>
          <w:sz w:val="24"/>
        </w:rPr>
      </w:pPr>
      <w:r w:rsidRPr="00E75641">
        <w:rPr>
          <w:rStyle w:val="FontStyle74"/>
          <w:sz w:val="24"/>
          <w:szCs w:val="24"/>
        </w:rPr>
        <w:t>анализировать и интерпретировать данные отечественной и зарубежной статистики о социально-экономических процессах и явлениях, выявить тенденции изменения социально-экономических показателей (ПК-8)</w:t>
      </w:r>
      <w:r w:rsidRPr="00E75641">
        <w:rPr>
          <w:rStyle w:val="FontStyle157"/>
          <w:i w:val="0"/>
          <w:iCs/>
          <w:sz w:val="24"/>
        </w:rPr>
        <w:t>.</w:t>
      </w:r>
    </w:p>
    <w:p w:rsidR="00E75641" w:rsidRPr="00E75641" w:rsidRDefault="00E75641" w:rsidP="00E75641">
      <w:pPr>
        <w:shd w:val="clear" w:color="auto" w:fill="FFFFFF"/>
        <w:rPr>
          <w:rStyle w:val="FontStyle155"/>
          <w:b/>
          <w:sz w:val="24"/>
          <w:szCs w:val="24"/>
        </w:rPr>
      </w:pPr>
      <w:r w:rsidRPr="00E75641">
        <w:rPr>
          <w:rStyle w:val="FontStyle155"/>
          <w:b/>
          <w:sz w:val="24"/>
          <w:szCs w:val="24"/>
        </w:rPr>
        <w:t xml:space="preserve">В результате освоения дисциплины </w:t>
      </w:r>
      <w:proofErr w:type="gramStart"/>
      <w:r w:rsidRPr="00E75641">
        <w:rPr>
          <w:rStyle w:val="FontStyle155"/>
          <w:b/>
          <w:sz w:val="24"/>
          <w:szCs w:val="24"/>
        </w:rPr>
        <w:t>обучающийся</w:t>
      </w:r>
      <w:proofErr w:type="gramEnd"/>
      <w:r w:rsidRPr="00E75641">
        <w:rPr>
          <w:rStyle w:val="FontStyle155"/>
          <w:b/>
          <w:sz w:val="24"/>
          <w:szCs w:val="24"/>
        </w:rPr>
        <w:t xml:space="preserve"> должен: </w:t>
      </w:r>
    </w:p>
    <w:p w:rsidR="00E75641" w:rsidRPr="00E75641" w:rsidRDefault="00E75641" w:rsidP="00E75641">
      <w:pPr>
        <w:ind w:firstLine="709"/>
        <w:rPr>
          <w:szCs w:val="24"/>
        </w:rPr>
      </w:pPr>
      <w:r w:rsidRPr="00E75641">
        <w:rPr>
          <w:b/>
          <w:szCs w:val="24"/>
        </w:rPr>
        <w:t xml:space="preserve">знать: </w:t>
      </w:r>
    </w:p>
    <w:p w:rsidR="00E75641" w:rsidRPr="00E75641" w:rsidRDefault="00E75641" w:rsidP="00E75641">
      <w:pPr>
        <w:numPr>
          <w:ilvl w:val="0"/>
          <w:numId w:val="47"/>
        </w:numPr>
        <w:ind w:left="0" w:firstLine="709"/>
        <w:rPr>
          <w:szCs w:val="24"/>
        </w:rPr>
      </w:pPr>
      <w:r w:rsidRPr="00E75641">
        <w:rPr>
          <w:szCs w:val="24"/>
        </w:rPr>
        <w:t>основные понятия и инструменты общей и социально-экономической статистики.</w:t>
      </w:r>
    </w:p>
    <w:p w:rsidR="00E75641" w:rsidRPr="00E75641" w:rsidRDefault="00E75641" w:rsidP="00E75641">
      <w:pPr>
        <w:ind w:firstLine="709"/>
        <w:rPr>
          <w:b/>
          <w:szCs w:val="24"/>
        </w:rPr>
      </w:pPr>
      <w:r w:rsidRPr="00E75641">
        <w:rPr>
          <w:b/>
          <w:szCs w:val="24"/>
        </w:rPr>
        <w:t xml:space="preserve">уметь: </w:t>
      </w:r>
    </w:p>
    <w:p w:rsidR="00E75641" w:rsidRPr="00E75641" w:rsidRDefault="00E75641" w:rsidP="00E75641">
      <w:pPr>
        <w:numPr>
          <w:ilvl w:val="0"/>
          <w:numId w:val="47"/>
        </w:numPr>
        <w:ind w:left="0" w:firstLine="709"/>
        <w:rPr>
          <w:i/>
          <w:szCs w:val="24"/>
        </w:rPr>
      </w:pPr>
      <w:r w:rsidRPr="00E75641">
        <w:rPr>
          <w:bCs/>
          <w:color w:val="000000"/>
          <w:spacing w:val="3"/>
          <w:szCs w:val="24"/>
        </w:rPr>
        <w:t>обрабатывать эмпирические и экспериментальные данные;</w:t>
      </w:r>
    </w:p>
    <w:p w:rsidR="00E75641" w:rsidRPr="00E75641" w:rsidRDefault="00E75641" w:rsidP="00E75641">
      <w:pPr>
        <w:numPr>
          <w:ilvl w:val="0"/>
          <w:numId w:val="47"/>
        </w:numPr>
        <w:ind w:left="0" w:firstLine="709"/>
        <w:rPr>
          <w:i/>
          <w:szCs w:val="24"/>
        </w:rPr>
      </w:pPr>
      <w:r w:rsidRPr="00E75641">
        <w:rPr>
          <w:bCs/>
          <w:color w:val="000000"/>
          <w:spacing w:val="3"/>
          <w:szCs w:val="24"/>
        </w:rPr>
        <w:t>использовать математический язык и математическую символику при построении экономических моделей.</w:t>
      </w:r>
    </w:p>
    <w:p w:rsidR="00E75641" w:rsidRPr="00E75641" w:rsidRDefault="00E75641" w:rsidP="00E75641">
      <w:pPr>
        <w:ind w:firstLine="709"/>
        <w:rPr>
          <w:b/>
          <w:szCs w:val="24"/>
        </w:rPr>
      </w:pPr>
      <w:r w:rsidRPr="00E75641">
        <w:rPr>
          <w:b/>
          <w:szCs w:val="24"/>
        </w:rPr>
        <w:t xml:space="preserve">владеть: </w:t>
      </w:r>
    </w:p>
    <w:p w:rsidR="00E75641" w:rsidRPr="00E75641" w:rsidRDefault="00E75641" w:rsidP="00E75641">
      <w:pPr>
        <w:numPr>
          <w:ilvl w:val="0"/>
          <w:numId w:val="48"/>
        </w:numPr>
        <w:ind w:left="0" w:firstLine="709"/>
        <w:rPr>
          <w:szCs w:val="24"/>
        </w:rPr>
      </w:pPr>
      <w:r w:rsidRPr="00E75641">
        <w:rPr>
          <w:bCs/>
          <w:color w:val="000000"/>
          <w:spacing w:val="3"/>
          <w:szCs w:val="24"/>
        </w:rPr>
        <w:t>статистическими методами решение типовых экономических задач</w:t>
      </w:r>
      <w:r w:rsidRPr="00E75641">
        <w:rPr>
          <w:szCs w:val="24"/>
        </w:rPr>
        <w:t>;</w:t>
      </w:r>
    </w:p>
    <w:p w:rsidR="00E75641" w:rsidRPr="00E75641" w:rsidRDefault="00E75641" w:rsidP="00E75641">
      <w:pPr>
        <w:numPr>
          <w:ilvl w:val="0"/>
          <w:numId w:val="48"/>
        </w:numPr>
        <w:ind w:left="0" w:firstLine="709"/>
        <w:rPr>
          <w:szCs w:val="24"/>
        </w:rPr>
      </w:pPr>
      <w:r w:rsidRPr="00E75641">
        <w:rPr>
          <w:szCs w:val="24"/>
        </w:rPr>
        <w:t>программным обеспечением для работы с деловой информацией.</w:t>
      </w:r>
    </w:p>
    <w:p w:rsidR="00E75641" w:rsidRPr="00E75641" w:rsidRDefault="00E75641" w:rsidP="00E7564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jc w:val="both"/>
        <w:rPr>
          <w:rStyle w:val="FontStyle153"/>
          <w:bCs/>
          <w:sz w:val="24"/>
        </w:rPr>
      </w:pPr>
    </w:p>
    <w:p w:rsidR="00E75641" w:rsidRPr="00E75641" w:rsidRDefault="00E75641" w:rsidP="00E7564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jc w:val="both"/>
        <w:rPr>
          <w:rStyle w:val="FontStyle153"/>
          <w:bCs/>
          <w:sz w:val="24"/>
        </w:rPr>
      </w:pPr>
      <w:r w:rsidRPr="00E75641">
        <w:rPr>
          <w:rStyle w:val="FontStyle153"/>
          <w:bCs/>
          <w:sz w:val="24"/>
        </w:rPr>
        <w:t>4. Структура дисциплины «Статистика»</w:t>
      </w:r>
    </w:p>
    <w:p w:rsidR="00E75641" w:rsidRPr="00E75641" w:rsidRDefault="00E75641" w:rsidP="00E75641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20"/>
        <w:jc w:val="both"/>
        <w:rPr>
          <w:rStyle w:val="FontStyle155"/>
          <w:i/>
          <w:sz w:val="24"/>
        </w:rPr>
      </w:pPr>
      <w:r w:rsidRPr="00E75641">
        <w:rPr>
          <w:rStyle w:val="FontStyle155"/>
          <w:i/>
          <w:sz w:val="24"/>
        </w:rPr>
        <w:t>Общая трудоемкость дисциплины составляет 3 зачетные единицы,  144 часа.</w:t>
      </w:r>
    </w:p>
    <w:p w:rsidR="00E75641" w:rsidRPr="00E75641" w:rsidRDefault="00E75641" w:rsidP="00E75641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176"/>
        <w:jc w:val="both"/>
        <w:rPr>
          <w:rStyle w:val="FontStyle155"/>
          <w:i/>
          <w:sz w:val="24"/>
        </w:rPr>
      </w:pPr>
    </w:p>
    <w:p w:rsidR="00EA2F54" w:rsidRPr="008D5011" w:rsidRDefault="00EA2F54" w:rsidP="00E75641">
      <w:pPr>
        <w:pStyle w:val="Style12"/>
        <w:widowControl/>
        <w:jc w:val="both"/>
      </w:pPr>
    </w:p>
    <w:sectPr w:rsidR="00EA2F54" w:rsidRPr="008D5011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554"/>
    <w:multiLevelType w:val="hybridMultilevel"/>
    <w:tmpl w:val="0EC2742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5D01B7C"/>
    <w:multiLevelType w:val="hybridMultilevel"/>
    <w:tmpl w:val="4A003A5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A1E4EB1"/>
    <w:multiLevelType w:val="hybridMultilevel"/>
    <w:tmpl w:val="5BAAEBD2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A755E4C"/>
    <w:multiLevelType w:val="hybridMultilevel"/>
    <w:tmpl w:val="C69A821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BBA7EA9"/>
    <w:multiLevelType w:val="hybridMultilevel"/>
    <w:tmpl w:val="DD92CFB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D0A790D"/>
    <w:multiLevelType w:val="hybridMultilevel"/>
    <w:tmpl w:val="18DAB6C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1B1746E"/>
    <w:multiLevelType w:val="hybridMultilevel"/>
    <w:tmpl w:val="A024362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437D4"/>
    <w:multiLevelType w:val="hybridMultilevel"/>
    <w:tmpl w:val="FDB0FEA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4BB7DB6"/>
    <w:multiLevelType w:val="hybridMultilevel"/>
    <w:tmpl w:val="0C7C691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5476D74"/>
    <w:multiLevelType w:val="hybridMultilevel"/>
    <w:tmpl w:val="8DC8DBA8"/>
    <w:lvl w:ilvl="0" w:tplc="E474D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46004"/>
    <w:multiLevelType w:val="hybridMultilevel"/>
    <w:tmpl w:val="A2FAF9A0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1A9A4A1E"/>
    <w:multiLevelType w:val="hybridMultilevel"/>
    <w:tmpl w:val="DB3053DE"/>
    <w:lvl w:ilvl="0" w:tplc="1220D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DB7DFD"/>
    <w:multiLevelType w:val="hybridMultilevel"/>
    <w:tmpl w:val="3676DBA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CD01561"/>
    <w:multiLevelType w:val="hybridMultilevel"/>
    <w:tmpl w:val="9E36FBA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B5B16"/>
    <w:multiLevelType w:val="hybridMultilevel"/>
    <w:tmpl w:val="E8BAE7F8"/>
    <w:lvl w:ilvl="0" w:tplc="B2AC0F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17E1A07"/>
    <w:multiLevelType w:val="hybridMultilevel"/>
    <w:tmpl w:val="890403EC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26E30E0B"/>
    <w:multiLevelType w:val="hybridMultilevel"/>
    <w:tmpl w:val="BA224852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785FDE"/>
    <w:multiLevelType w:val="hybridMultilevel"/>
    <w:tmpl w:val="37062CD6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E7D2C27"/>
    <w:multiLevelType w:val="hybridMultilevel"/>
    <w:tmpl w:val="2252106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>
    <w:nsid w:val="2F7D7E6E"/>
    <w:multiLevelType w:val="hybridMultilevel"/>
    <w:tmpl w:val="2610768A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7964FD"/>
    <w:multiLevelType w:val="hybridMultilevel"/>
    <w:tmpl w:val="F154C1CA"/>
    <w:lvl w:ilvl="0" w:tplc="B2AC0F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72671AF"/>
    <w:multiLevelType w:val="hybridMultilevel"/>
    <w:tmpl w:val="34CAA0C2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93368B"/>
    <w:multiLevelType w:val="hybridMultilevel"/>
    <w:tmpl w:val="6DDAA48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C4E3F4A"/>
    <w:multiLevelType w:val="hybridMultilevel"/>
    <w:tmpl w:val="78AA8EAC"/>
    <w:lvl w:ilvl="0" w:tplc="B2AC0F1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3D4959D7"/>
    <w:multiLevelType w:val="hybridMultilevel"/>
    <w:tmpl w:val="CAE419E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0FC53CF"/>
    <w:multiLevelType w:val="hybridMultilevel"/>
    <w:tmpl w:val="BBFEABBC"/>
    <w:lvl w:ilvl="0" w:tplc="309065BA">
      <w:start w:val="1"/>
      <w:numFmt w:val="bullet"/>
      <w:lvlText w:val=""/>
      <w:lvlJc w:val="left"/>
      <w:pPr>
        <w:tabs>
          <w:tab w:val="num" w:pos="965"/>
        </w:tabs>
        <w:ind w:left="965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47741B9"/>
    <w:multiLevelType w:val="hybridMultilevel"/>
    <w:tmpl w:val="8BC0BEE4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468D4717"/>
    <w:multiLevelType w:val="hybridMultilevel"/>
    <w:tmpl w:val="E612C324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4E5357"/>
    <w:multiLevelType w:val="hybridMultilevel"/>
    <w:tmpl w:val="ED4E6B70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6F0C9B"/>
    <w:multiLevelType w:val="hybridMultilevel"/>
    <w:tmpl w:val="B3B6FEE6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0908D6"/>
    <w:multiLevelType w:val="hybridMultilevel"/>
    <w:tmpl w:val="409E57F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DFB5186"/>
    <w:multiLevelType w:val="hybridMultilevel"/>
    <w:tmpl w:val="977E2D2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BFA4AF7"/>
    <w:multiLevelType w:val="hybridMultilevel"/>
    <w:tmpl w:val="58E6E4C2"/>
    <w:lvl w:ilvl="0" w:tplc="B2AC0F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D721907"/>
    <w:multiLevelType w:val="hybridMultilevel"/>
    <w:tmpl w:val="BF72F0E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F1D1573"/>
    <w:multiLevelType w:val="hybridMultilevel"/>
    <w:tmpl w:val="04AEDDF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00D2371"/>
    <w:multiLevelType w:val="hybridMultilevel"/>
    <w:tmpl w:val="925C4C58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615B3975"/>
    <w:multiLevelType w:val="hybridMultilevel"/>
    <w:tmpl w:val="EC2CF73E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>
    <w:nsid w:val="621F053D"/>
    <w:multiLevelType w:val="hybridMultilevel"/>
    <w:tmpl w:val="324273F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2F805B8"/>
    <w:multiLevelType w:val="hybridMultilevel"/>
    <w:tmpl w:val="20048D6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8513EB7"/>
    <w:multiLevelType w:val="hybridMultilevel"/>
    <w:tmpl w:val="67CEC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373A9A"/>
    <w:multiLevelType w:val="hybridMultilevel"/>
    <w:tmpl w:val="D8500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E137B"/>
    <w:multiLevelType w:val="hybridMultilevel"/>
    <w:tmpl w:val="2FD679A4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B160157"/>
    <w:multiLevelType w:val="hybridMultilevel"/>
    <w:tmpl w:val="1EE49458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CEA2200"/>
    <w:multiLevelType w:val="hybridMultilevel"/>
    <w:tmpl w:val="37F8A1FE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A54CC4"/>
    <w:multiLevelType w:val="hybridMultilevel"/>
    <w:tmpl w:val="8906254E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96F6FEF"/>
    <w:multiLevelType w:val="hybridMultilevel"/>
    <w:tmpl w:val="D562A08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AF85F0A"/>
    <w:multiLevelType w:val="hybridMultilevel"/>
    <w:tmpl w:val="8318AD32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B8F760C"/>
    <w:multiLevelType w:val="hybridMultilevel"/>
    <w:tmpl w:val="D95658C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7F693EE9"/>
    <w:multiLevelType w:val="hybridMultilevel"/>
    <w:tmpl w:val="54F6D092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3"/>
  </w:num>
  <w:num w:numId="5">
    <w:abstractNumId w:val="35"/>
  </w:num>
  <w:num w:numId="6">
    <w:abstractNumId w:val="15"/>
  </w:num>
  <w:num w:numId="7">
    <w:abstractNumId w:val="6"/>
  </w:num>
  <w:num w:numId="8">
    <w:abstractNumId w:val="34"/>
  </w:num>
  <w:num w:numId="9">
    <w:abstractNumId w:val="22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30"/>
  </w:num>
  <w:num w:numId="15">
    <w:abstractNumId w:val="24"/>
  </w:num>
  <w:num w:numId="16">
    <w:abstractNumId w:val="0"/>
  </w:num>
  <w:num w:numId="17">
    <w:abstractNumId w:val="10"/>
  </w:num>
  <w:num w:numId="18">
    <w:abstractNumId w:val="18"/>
  </w:num>
  <w:num w:numId="19">
    <w:abstractNumId w:val="11"/>
  </w:num>
  <w:num w:numId="20">
    <w:abstractNumId w:val="38"/>
  </w:num>
  <w:num w:numId="21">
    <w:abstractNumId w:val="31"/>
  </w:num>
  <w:num w:numId="22">
    <w:abstractNumId w:val="39"/>
  </w:num>
  <w:num w:numId="23">
    <w:abstractNumId w:val="45"/>
  </w:num>
  <w:num w:numId="24">
    <w:abstractNumId w:val="36"/>
  </w:num>
  <w:num w:numId="25">
    <w:abstractNumId w:val="26"/>
  </w:num>
  <w:num w:numId="26">
    <w:abstractNumId w:val="9"/>
  </w:num>
  <w:num w:numId="27">
    <w:abstractNumId w:val="2"/>
  </w:num>
  <w:num w:numId="28">
    <w:abstractNumId w:val="25"/>
  </w:num>
  <w:num w:numId="29">
    <w:abstractNumId w:val="21"/>
  </w:num>
  <w:num w:numId="30">
    <w:abstractNumId w:val="29"/>
  </w:num>
  <w:num w:numId="31">
    <w:abstractNumId w:val="27"/>
  </w:num>
  <w:num w:numId="32">
    <w:abstractNumId w:val="44"/>
  </w:num>
  <w:num w:numId="33">
    <w:abstractNumId w:val="40"/>
  </w:num>
  <w:num w:numId="34">
    <w:abstractNumId w:val="19"/>
  </w:num>
  <w:num w:numId="35">
    <w:abstractNumId w:val="48"/>
  </w:num>
  <w:num w:numId="36">
    <w:abstractNumId w:val="43"/>
  </w:num>
  <w:num w:numId="37">
    <w:abstractNumId w:val="41"/>
  </w:num>
  <w:num w:numId="38">
    <w:abstractNumId w:val="17"/>
  </w:num>
  <w:num w:numId="39">
    <w:abstractNumId w:val="47"/>
  </w:num>
  <w:num w:numId="40">
    <w:abstractNumId w:val="37"/>
  </w:num>
  <w:num w:numId="41">
    <w:abstractNumId w:val="33"/>
  </w:num>
  <w:num w:numId="42">
    <w:abstractNumId w:val="20"/>
  </w:num>
  <w:num w:numId="43">
    <w:abstractNumId w:val="28"/>
  </w:num>
  <w:num w:numId="44">
    <w:abstractNumId w:val="16"/>
  </w:num>
  <w:num w:numId="45">
    <w:abstractNumId w:val="46"/>
  </w:num>
  <w:num w:numId="46">
    <w:abstractNumId w:val="23"/>
  </w:num>
  <w:num w:numId="47">
    <w:abstractNumId w:val="14"/>
  </w:num>
  <w:num w:numId="48">
    <w:abstractNumId w:val="32"/>
  </w:num>
  <w:num w:numId="49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641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496</Words>
  <Characters>2833</Characters>
  <Application>Microsoft Office Word</Application>
  <DocSecurity>0</DocSecurity>
  <Lines>23</Lines>
  <Paragraphs>6</Paragraphs>
  <ScaleCrop>false</ScaleCrop>
  <Company>ИГХТУ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31</cp:revision>
  <dcterms:created xsi:type="dcterms:W3CDTF">2015-02-25T09:17:00Z</dcterms:created>
  <dcterms:modified xsi:type="dcterms:W3CDTF">2015-03-02T15:18:00Z</dcterms:modified>
</cp:coreProperties>
</file>