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DD" w:rsidRDefault="005564DD" w:rsidP="005564DD">
      <w:pPr>
        <w:spacing w:before="0" w:beforeAutospacing="0" w:after="0" w:afterAutospacing="0" w:line="360" w:lineRule="auto"/>
        <w:jc w:val="center"/>
      </w:pPr>
      <w:r>
        <w:rPr>
          <w:b/>
          <w:bCs/>
        </w:rPr>
        <w:t>Аннотация рабочей программы дисциплины</w:t>
      </w:r>
    </w:p>
    <w:p w:rsidR="005564DD" w:rsidRDefault="005564DD" w:rsidP="005564DD">
      <w:pPr>
        <w:spacing w:before="0" w:beforeAutospacing="0" w:after="0" w:afterAutospacing="0" w:line="360" w:lineRule="auto"/>
        <w:jc w:val="center"/>
      </w:pPr>
      <w:r>
        <w:rPr>
          <w:b/>
          <w:bCs/>
        </w:rPr>
        <w:t>«Методика преподавания культурологии»</w:t>
      </w:r>
    </w:p>
    <w:p w:rsidR="00784B6E" w:rsidRPr="00762517" w:rsidRDefault="005564DD" w:rsidP="005564DD">
      <w:pPr>
        <w:spacing w:before="0" w:beforeAutospacing="0" w:after="0" w:afterAutospacing="0" w:line="360" w:lineRule="auto"/>
        <w:jc w:val="center"/>
      </w:pPr>
      <w:r>
        <w:rPr>
          <w:b/>
          <w:bCs/>
        </w:rPr>
        <w:t>Рекомендуется для направления подготовки</w:t>
      </w:r>
      <w:r>
        <w:t xml:space="preserve"> </w:t>
      </w:r>
      <w:r>
        <w:rPr>
          <w:b/>
          <w:bCs/>
        </w:rPr>
        <w:t>033000 Культурология</w:t>
      </w:r>
    </w:p>
    <w:p w:rsidR="002D4601" w:rsidRDefault="002D4601" w:rsidP="005564DD">
      <w:pPr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784B6E" w:rsidRPr="00762517" w:rsidRDefault="00784B6E" w:rsidP="005564DD">
      <w:pPr>
        <w:spacing w:before="0" w:beforeAutospacing="0" w:after="0" w:afterAutospacing="0" w:line="360" w:lineRule="auto"/>
        <w:ind w:firstLine="709"/>
        <w:jc w:val="both"/>
      </w:pPr>
      <w:r w:rsidRPr="00762517">
        <w:rPr>
          <w:b/>
          <w:bCs/>
        </w:rPr>
        <w:t>Цель дисциплины</w:t>
      </w:r>
      <w:r w:rsidRPr="00762517">
        <w:t xml:space="preserve"> – рассмотрение методических проблем изучения и преподавания</w:t>
      </w:r>
      <w:r w:rsidR="005564DD">
        <w:t xml:space="preserve"> </w:t>
      </w:r>
      <w:r w:rsidRPr="00762517">
        <w:t>культуры в общенаучном контексте и в связи с изменениями в системе современного социально-гуманитарного знания. Они определяются общей направленностью культурологического образования в вузе и необходимостью формирования у студентов навыков преподавательской работы.</w:t>
      </w:r>
    </w:p>
    <w:p w:rsidR="005564DD" w:rsidRPr="005564DD" w:rsidRDefault="00784B6E" w:rsidP="001D1380">
      <w:pPr>
        <w:spacing w:before="0" w:beforeAutospacing="0" w:after="0" w:afterAutospacing="0" w:line="360" w:lineRule="auto"/>
        <w:ind w:firstLine="709"/>
        <w:jc w:val="both"/>
        <w:rPr>
          <w:rStyle w:val="FontStyle155"/>
          <w:sz w:val="24"/>
        </w:rPr>
      </w:pPr>
      <w:r w:rsidRPr="00762517">
        <w:rPr>
          <w:b/>
          <w:bCs/>
        </w:rPr>
        <w:t>Задачи дисциплины</w:t>
      </w:r>
      <w:r w:rsidRPr="00762517">
        <w:t xml:space="preserve"> состоят в том, чтобы показать тесную взаимосвязь теоретико-методологических, историко-культурных аспектов изучения культуры с методическими проблемами подготовки культурологов. Практическая задача курса - содействовать формированию у студентов-культурологов </w:t>
      </w:r>
      <w:proofErr w:type="gramStart"/>
      <w:r w:rsidRPr="00762517">
        <w:t>понимания многообразных возможностей применения современных методов изучения</w:t>
      </w:r>
      <w:proofErr w:type="gramEnd"/>
      <w:r w:rsidRPr="00762517">
        <w:t xml:space="preserve"> культуры, конкретного их использования в научно-исследовательской и преподавательской работе. В результате освоения курса студенты должны получить необходимые навыки практической методической работы для преподавания культурологии в высшем и среднем учебном заведении.</w:t>
      </w:r>
      <w:r w:rsidR="001D1380">
        <w:t xml:space="preserve"> </w:t>
      </w:r>
      <w:r w:rsidR="005564DD" w:rsidRPr="005564DD">
        <w:rPr>
          <w:rStyle w:val="FontStyle155"/>
          <w:sz w:val="24"/>
        </w:rPr>
        <w:t>Общая трудоемкость дисциплины составляет 3 зачетные единицы, 108</w:t>
      </w:r>
      <w:r w:rsidR="00097390">
        <w:rPr>
          <w:rStyle w:val="FontStyle155"/>
          <w:sz w:val="24"/>
        </w:rPr>
        <w:t xml:space="preserve"> </w:t>
      </w:r>
      <w:r w:rsidR="005564DD" w:rsidRPr="005564DD">
        <w:rPr>
          <w:rStyle w:val="FontStyle155"/>
          <w:sz w:val="24"/>
        </w:rPr>
        <w:t>часов.</w:t>
      </w:r>
    </w:p>
    <w:p w:rsidR="00784B6E" w:rsidRPr="00762517" w:rsidRDefault="005564DD" w:rsidP="005564DD">
      <w:pPr>
        <w:spacing w:before="0" w:beforeAutospacing="0" w:after="0" w:afterAutospacing="0" w:line="360" w:lineRule="auto"/>
        <w:ind w:firstLine="709"/>
        <w:jc w:val="both"/>
      </w:pPr>
      <w:r w:rsidRPr="001D1380">
        <w:rPr>
          <w:bCs/>
        </w:rPr>
        <w:t xml:space="preserve">Курс </w:t>
      </w:r>
      <w:r w:rsidR="00784B6E" w:rsidRPr="00762517">
        <w:rPr>
          <w:b/>
          <w:bCs/>
        </w:rPr>
        <w:t>«</w:t>
      </w:r>
      <w:r w:rsidR="00784B6E" w:rsidRPr="00762517">
        <w:t>Методика преподавания культурологии» содержит обзор направлений и принципов перевода фундаментального знания о культуре в академическую образовательную практику. В результате изучения дисциплины студент должен</w:t>
      </w:r>
      <w:r>
        <w:t xml:space="preserve"> з</w:t>
      </w:r>
      <w:r w:rsidR="00784B6E" w:rsidRPr="00762517">
        <w:rPr>
          <w:b/>
          <w:bCs/>
        </w:rPr>
        <w:t>нать</w:t>
      </w:r>
      <w:r>
        <w:rPr>
          <w:b/>
          <w:bCs/>
        </w:rPr>
        <w:t xml:space="preserve"> </w:t>
      </w:r>
      <w:r w:rsidR="00784B6E" w:rsidRPr="00762517">
        <w:t>принципы построения, структуру и содержание государственных стандартов по специальности и направлению Культурология</w:t>
      </w:r>
      <w:r>
        <w:t xml:space="preserve">, </w:t>
      </w:r>
      <w:r w:rsidR="00784B6E" w:rsidRPr="00762517">
        <w:t xml:space="preserve">корпус учебной и учебно-методической литературы по </w:t>
      </w:r>
      <w:r w:rsidR="001D1380">
        <w:t>к</w:t>
      </w:r>
      <w:r w:rsidR="00784B6E" w:rsidRPr="00762517">
        <w:t>ультурологии</w:t>
      </w:r>
      <w:r>
        <w:t xml:space="preserve">, </w:t>
      </w:r>
      <w:r w:rsidR="00784B6E" w:rsidRPr="00762517">
        <w:t>современные образовательные модели и технологии, лучшие практики мировой высшей школы</w:t>
      </w:r>
      <w:r>
        <w:t>,</w:t>
      </w:r>
      <w:r w:rsidR="001D1380" w:rsidRPr="00097390">
        <w:t xml:space="preserve"> </w:t>
      </w:r>
      <w:r w:rsidRPr="00097390">
        <w:t>в</w:t>
      </w:r>
      <w:r w:rsidR="00784B6E" w:rsidRPr="00097390">
        <w:rPr>
          <w:bCs/>
        </w:rPr>
        <w:t>ладеть</w:t>
      </w:r>
      <w:r>
        <w:rPr>
          <w:b/>
          <w:bCs/>
        </w:rPr>
        <w:t xml:space="preserve"> </w:t>
      </w:r>
      <w:r w:rsidR="00784B6E" w:rsidRPr="00762517">
        <w:t>методиками и технологиями преподавания и обучения в контексте уровневого образования.</w:t>
      </w:r>
      <w:bookmarkStart w:id="0" w:name="_GoBack"/>
      <w:bookmarkEnd w:id="0"/>
    </w:p>
    <w:p w:rsidR="00147BF1" w:rsidRDefault="00784B6E" w:rsidP="005564DD">
      <w:pPr>
        <w:spacing w:before="0" w:beforeAutospacing="0" w:after="0" w:afterAutospacing="0" w:line="360" w:lineRule="auto"/>
        <w:ind w:firstLine="709"/>
        <w:jc w:val="both"/>
      </w:pPr>
      <w:r w:rsidRPr="00762517">
        <w:t>В результате освоения курса студенты должны разработать свои программы курсов по истории и теории культуры; уметь обосновывать их основные теоретические и методические положения, определять место этих программ в ряду современных учебных программ по культурологии.</w:t>
      </w:r>
      <w:r w:rsidR="002D4601">
        <w:t xml:space="preserve"> </w:t>
      </w:r>
      <w:r w:rsidRPr="00762517">
        <w:t>Форма текущего контроля знаний – работа студента на семинарском занятии. И</w:t>
      </w:r>
      <w:r w:rsidR="005564DD">
        <w:t>тоговая форма контроля знаний –</w:t>
      </w:r>
      <w:r w:rsidRPr="00762517">
        <w:t xml:space="preserve"> экзамен. Оценка выставляется по результатам работы на семинарских занятиях и итоговой письменной работы – разработанной программы учебного курса.</w:t>
      </w:r>
    </w:p>
    <w:sectPr w:rsidR="0014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8DC"/>
    <w:multiLevelType w:val="multilevel"/>
    <w:tmpl w:val="ED6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E0A66"/>
    <w:multiLevelType w:val="multilevel"/>
    <w:tmpl w:val="5784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6E"/>
    <w:rsid w:val="00097390"/>
    <w:rsid w:val="00147BF1"/>
    <w:rsid w:val="001D1380"/>
    <w:rsid w:val="002D4601"/>
    <w:rsid w:val="005564DD"/>
    <w:rsid w:val="007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564DD"/>
    <w:pPr>
      <w:widowControl w:val="0"/>
      <w:autoSpaceDE w:val="0"/>
      <w:autoSpaceDN w:val="0"/>
      <w:adjustRightInd w:val="0"/>
      <w:spacing w:before="0" w:beforeAutospacing="0" w:after="0" w:afterAutospacing="0" w:line="197" w:lineRule="exact"/>
    </w:pPr>
  </w:style>
  <w:style w:type="character" w:customStyle="1" w:styleId="FontStyle155">
    <w:name w:val="Font Style155"/>
    <w:rsid w:val="005564DD"/>
    <w:rPr>
      <w:rFonts w:ascii="Times New Roman" w:hAnsi="Times New Roman" w:cs="Times New Roman" w:hint="default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564DD"/>
    <w:pPr>
      <w:widowControl w:val="0"/>
      <w:autoSpaceDE w:val="0"/>
      <w:autoSpaceDN w:val="0"/>
      <w:adjustRightInd w:val="0"/>
      <w:spacing w:before="0" w:beforeAutospacing="0" w:after="0" w:afterAutospacing="0" w:line="197" w:lineRule="exact"/>
    </w:pPr>
  </w:style>
  <w:style w:type="character" w:customStyle="1" w:styleId="FontStyle155">
    <w:name w:val="Font Style155"/>
    <w:rsid w:val="005564DD"/>
    <w:rPr>
      <w:rFonts w:ascii="Times New Roman" w:hAnsi="Times New Roman" w:cs="Times New Roman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2014-11-24T22:16:00Z</dcterms:created>
  <dcterms:modified xsi:type="dcterms:W3CDTF">2014-11-25T06:40:00Z</dcterms:modified>
</cp:coreProperties>
</file>