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5A" w:rsidRDefault="003D565A" w:rsidP="003D565A">
      <w:pPr>
        <w:spacing w:line="360" w:lineRule="auto"/>
        <w:jc w:val="center"/>
      </w:pPr>
      <w:r>
        <w:rPr>
          <w:b/>
          <w:bCs/>
        </w:rPr>
        <w:t>Аннотация рабочей программы дисциплины</w:t>
      </w:r>
    </w:p>
    <w:p w:rsidR="003D565A" w:rsidRDefault="003D565A" w:rsidP="003D565A">
      <w:pPr>
        <w:spacing w:line="360" w:lineRule="auto"/>
        <w:jc w:val="center"/>
      </w:pPr>
      <w:r>
        <w:rPr>
          <w:b/>
          <w:bCs/>
        </w:rPr>
        <w:t>«</w:t>
      </w:r>
      <w:r w:rsidR="00A338CA" w:rsidRPr="00A338CA">
        <w:rPr>
          <w:b/>
          <w:bCs/>
        </w:rPr>
        <w:t>Введение в культурологию</w:t>
      </w:r>
      <w:r>
        <w:rPr>
          <w:b/>
          <w:bCs/>
        </w:rPr>
        <w:t>»</w:t>
      </w:r>
    </w:p>
    <w:p w:rsidR="003D565A" w:rsidRDefault="003D565A" w:rsidP="003D565A">
      <w:pPr>
        <w:spacing w:line="360" w:lineRule="auto"/>
        <w:jc w:val="center"/>
      </w:pPr>
      <w:r>
        <w:rPr>
          <w:b/>
          <w:bCs/>
        </w:rPr>
        <w:t>Рекомендуется для направления подготовки</w:t>
      </w:r>
      <w:r>
        <w:t xml:space="preserve"> </w:t>
      </w:r>
      <w:r>
        <w:rPr>
          <w:b/>
          <w:bCs/>
        </w:rPr>
        <w:t>033000 Культурология</w:t>
      </w:r>
    </w:p>
    <w:p w:rsidR="003D565A" w:rsidRDefault="003D565A" w:rsidP="003D565A">
      <w:pPr>
        <w:spacing w:line="360" w:lineRule="auto"/>
        <w:ind w:firstLine="709"/>
        <w:jc w:val="both"/>
      </w:pPr>
    </w:p>
    <w:p w:rsidR="003E6FB4" w:rsidRDefault="00FA0EEB" w:rsidP="003D565A">
      <w:pPr>
        <w:spacing w:line="360" w:lineRule="auto"/>
        <w:ind w:firstLine="708"/>
        <w:jc w:val="both"/>
      </w:pPr>
      <w:r w:rsidRPr="004F0E82">
        <w:t xml:space="preserve">Цель курса состоит в том, чтобы представить проблематику и научный инструментарий культурологии как науки, раскрыть основные методики изучения культуры, обозначить роль культурологического знания в формировании современных гуманитарных представлений о мире и человеке. Курс занимает важное место в системе профессиональной подготовки культурологов. </w:t>
      </w:r>
    </w:p>
    <w:p w:rsidR="003E6FB4" w:rsidRDefault="004F0E82" w:rsidP="003E6FB4">
      <w:pPr>
        <w:spacing w:line="360" w:lineRule="auto"/>
        <w:ind w:firstLine="708"/>
        <w:jc w:val="both"/>
        <w:rPr>
          <w:rStyle w:val="FontStyle155"/>
          <w:sz w:val="24"/>
        </w:rPr>
      </w:pPr>
      <w:r w:rsidRPr="004F0E82">
        <w:rPr>
          <w:rStyle w:val="FontStyle157"/>
          <w:i w:val="0"/>
          <w:iCs/>
          <w:sz w:val="24"/>
        </w:rPr>
        <w:t>Дисциплина относится к вариативным дисциплинам социально-гуманитарного модуля, читается в 1 семестре как дисциплина пропедевтического характера, позволяющая студентам успешно осваивать последующие дисциплины нескольких модулей:</w:t>
      </w:r>
      <w:r w:rsidRPr="004F0E82">
        <w:rPr>
          <w:rFonts w:ascii="Times New Roman CYR" w:hAnsi="Times New Roman CYR" w:cs="Times New Roman CYR"/>
          <w:bCs/>
        </w:rPr>
        <w:t xml:space="preserve"> теоретико-культурного, историко-культурного и модуля современных культурных форм и практик.</w:t>
      </w:r>
      <w:r w:rsidR="003E6FB4">
        <w:rPr>
          <w:rFonts w:ascii="Times New Roman CYR" w:hAnsi="Times New Roman CYR" w:cs="Times New Roman CYR"/>
          <w:bCs/>
        </w:rPr>
        <w:t xml:space="preserve"> </w:t>
      </w:r>
      <w:r w:rsidRPr="004F0E82">
        <w:rPr>
          <w:rStyle w:val="FontStyle155"/>
          <w:sz w:val="24"/>
        </w:rPr>
        <w:t>Общая трудоемкость дисциплины составляет 3 зачетных единицы, 108 часов.</w:t>
      </w:r>
      <w:r w:rsidR="003E6FB4">
        <w:rPr>
          <w:rStyle w:val="FontStyle155"/>
          <w:sz w:val="24"/>
        </w:rPr>
        <w:t xml:space="preserve"> </w:t>
      </w:r>
    </w:p>
    <w:p w:rsidR="003E6FB4" w:rsidRPr="003E6FB4" w:rsidRDefault="003E6FB4" w:rsidP="003E6FB4">
      <w:pPr>
        <w:spacing w:line="360" w:lineRule="auto"/>
        <w:ind w:firstLine="708"/>
        <w:jc w:val="both"/>
      </w:pPr>
      <w:r w:rsidRPr="003E6FB4">
        <w:rPr>
          <w:rStyle w:val="FontStyle153"/>
          <w:b w:val="0"/>
          <w:bCs/>
          <w:sz w:val="24"/>
        </w:rPr>
        <w:t>Дисциплина состоит из трех разделов (модулей).</w:t>
      </w:r>
      <w:r w:rsidRPr="003E6FB4">
        <w:rPr>
          <w:rStyle w:val="FontStyle153"/>
          <w:bCs/>
          <w:sz w:val="24"/>
        </w:rPr>
        <w:t xml:space="preserve"> </w:t>
      </w:r>
      <w:r w:rsidRPr="003E6FB4">
        <w:rPr>
          <w:snapToGrid w:val="0"/>
        </w:rPr>
        <w:t>Модуль 1 демонстрирует место к</w:t>
      </w:r>
      <w:r w:rsidRPr="003E6FB4">
        <w:t xml:space="preserve">ультурологии в системе гуманитарного знания и знакомит со структурой и составом современного культурологического знания. </w:t>
      </w:r>
      <w:r w:rsidRPr="003E6FB4">
        <w:rPr>
          <w:snapToGrid w:val="0"/>
        </w:rPr>
        <w:t>Модуль 2 раскрывает п</w:t>
      </w:r>
      <w:r w:rsidRPr="003E6FB4">
        <w:rPr>
          <w:spacing w:val="1"/>
        </w:rPr>
        <w:t>онятие социального института культуры. В м</w:t>
      </w:r>
      <w:r w:rsidRPr="003E6FB4">
        <w:t xml:space="preserve">одуле 3 </w:t>
      </w:r>
      <w:proofErr w:type="spellStart"/>
      <w:r w:rsidRPr="003E6FB4">
        <w:t>концептуализируется</w:t>
      </w:r>
      <w:proofErr w:type="spellEnd"/>
      <w:r w:rsidRPr="003E6FB4">
        <w:t xml:space="preserve"> проблема культурного многообразия и типологии культур. </w:t>
      </w:r>
    </w:p>
    <w:p w:rsidR="00FA0EEB" w:rsidRPr="004F0E82" w:rsidRDefault="00182C2F" w:rsidP="003E6FB4">
      <w:pPr>
        <w:pStyle w:val="a00"/>
        <w:spacing w:line="360" w:lineRule="auto"/>
        <w:ind w:firstLine="709"/>
        <w:jc w:val="both"/>
      </w:pPr>
      <w:r>
        <w:t>С</w:t>
      </w:r>
      <w:r w:rsidRPr="00762517">
        <w:t xml:space="preserve"> целью формирования и развития профессиональных навыков обучающихся</w:t>
      </w:r>
      <w:r>
        <w:t xml:space="preserve"> п</w:t>
      </w:r>
      <w:r w:rsidRPr="00762517">
        <w:t xml:space="preserve">редусматривается использование интерактивных форм проведения занятий в сочетании с </w:t>
      </w:r>
      <w:proofErr w:type="spellStart"/>
      <w:proofErr w:type="gramStart"/>
      <w:r>
        <w:t>с</w:t>
      </w:r>
      <w:proofErr w:type="spellEnd"/>
      <w:proofErr w:type="gramEnd"/>
      <w:r>
        <w:t xml:space="preserve"> большой </w:t>
      </w:r>
      <w:r w:rsidRPr="00762517">
        <w:t xml:space="preserve">внеаудиторной работой. </w:t>
      </w:r>
      <w:r w:rsidR="004F0E82" w:rsidRPr="003E6FB4">
        <w:rPr>
          <w:rStyle w:val="FontStyle153"/>
          <w:b w:val="0"/>
          <w:bCs/>
          <w:sz w:val="24"/>
        </w:rPr>
        <w:t>В</w:t>
      </w:r>
      <w:r w:rsidR="00D71BA3" w:rsidRPr="003E6FB4">
        <w:rPr>
          <w:rStyle w:val="FontStyle153"/>
          <w:b w:val="0"/>
          <w:bCs/>
          <w:sz w:val="24"/>
        </w:rPr>
        <w:t xml:space="preserve"> результате освоения дисциплины</w:t>
      </w:r>
      <w:r w:rsidR="004F0E82">
        <w:rPr>
          <w:rStyle w:val="FontStyle153"/>
          <w:bCs/>
          <w:sz w:val="24"/>
        </w:rPr>
        <w:t xml:space="preserve"> </w:t>
      </w:r>
      <w:r w:rsidR="004F0E82">
        <w:t xml:space="preserve">формируются </w:t>
      </w:r>
      <w:r w:rsidR="00D71BA3" w:rsidRPr="004F0E82">
        <w:t>т</w:t>
      </w:r>
      <w:r w:rsidR="004F0E82">
        <w:t>акие компетенции как</w:t>
      </w:r>
      <w:r w:rsidR="00D71BA3" w:rsidRPr="004F0E82">
        <w:t xml:space="preserve"> </w:t>
      </w:r>
      <w:r w:rsidR="004F0E82">
        <w:t xml:space="preserve">осознание </w:t>
      </w:r>
      <w:r w:rsidR="00D71BA3" w:rsidRPr="004F0E82">
        <w:t>социальн</w:t>
      </w:r>
      <w:r w:rsidR="004F0E82">
        <w:t>ой</w:t>
      </w:r>
      <w:r w:rsidR="00D71BA3" w:rsidRPr="004F0E82">
        <w:t xml:space="preserve"> значимост</w:t>
      </w:r>
      <w:r w:rsidR="004F0E82">
        <w:t>и</w:t>
      </w:r>
      <w:r w:rsidR="00D71BA3" w:rsidRPr="004F0E82">
        <w:t xml:space="preserve"> своей будущей профессии, </w:t>
      </w:r>
      <w:r w:rsidR="004F0E82">
        <w:t>приобретений</w:t>
      </w:r>
      <w:r w:rsidR="00D71BA3" w:rsidRPr="004F0E82">
        <w:t xml:space="preserve"> высокой мотиваци</w:t>
      </w:r>
      <w:r w:rsidR="004F0E82">
        <w:t>и</w:t>
      </w:r>
      <w:r w:rsidR="00D71BA3" w:rsidRPr="004F0E82">
        <w:t xml:space="preserve"> к выполнени</w:t>
      </w:r>
      <w:r w:rsidR="004F0E82">
        <w:t xml:space="preserve">ю профессиональной деятельности, </w:t>
      </w:r>
      <w:r w:rsidR="004F0E82">
        <w:rPr>
          <w:rStyle w:val="a4"/>
          <w:rFonts w:eastAsia="Batang"/>
          <w:bCs/>
          <w:i w:val="0"/>
        </w:rPr>
        <w:t>в</w:t>
      </w:r>
      <w:r w:rsidR="004F0E82" w:rsidRPr="004F0E82">
        <w:rPr>
          <w:rStyle w:val="a4"/>
          <w:rFonts w:eastAsia="Batang"/>
          <w:bCs/>
          <w:i w:val="0"/>
        </w:rPr>
        <w:t>ладение</w:t>
      </w:r>
      <w:bookmarkStart w:id="0" w:name="_GoBack"/>
      <w:bookmarkEnd w:id="0"/>
      <w:r w:rsidR="004F0E82" w:rsidRPr="004F0E82">
        <w:t xml:space="preserve"> понятийным аппаратом дисциплины </w:t>
      </w:r>
      <w:r w:rsidR="004F0E82">
        <w:t xml:space="preserve">и </w:t>
      </w:r>
      <w:r w:rsidR="004F0E82" w:rsidRPr="004F0E82">
        <w:t xml:space="preserve">элементарными навыками культурного проектирования; </w:t>
      </w:r>
      <w:r w:rsidR="004F0E82">
        <w:t xml:space="preserve">представлениями о </w:t>
      </w:r>
      <w:r w:rsidR="004F0E82" w:rsidRPr="004F0E82">
        <w:t>современны</w:t>
      </w:r>
      <w:r w:rsidR="004F0E82">
        <w:t>х</w:t>
      </w:r>
      <w:r w:rsidR="004F0E82" w:rsidRPr="004F0E82">
        <w:t xml:space="preserve"> метод</w:t>
      </w:r>
      <w:r w:rsidR="004F0E82">
        <w:t>ах</w:t>
      </w:r>
      <w:r w:rsidR="004F0E82" w:rsidRPr="004F0E82">
        <w:t xml:space="preserve"> изучения культуры.</w:t>
      </w:r>
      <w:r w:rsidR="003E6FB4">
        <w:t xml:space="preserve"> </w:t>
      </w:r>
    </w:p>
    <w:p w:rsidR="00147BF1" w:rsidRPr="004F0E82" w:rsidRDefault="00147BF1" w:rsidP="00FA0EEB"/>
    <w:sectPr w:rsidR="00147BF1" w:rsidRPr="004F0E82" w:rsidSect="0066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6AD"/>
    <w:multiLevelType w:val="hybridMultilevel"/>
    <w:tmpl w:val="F4342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B43468"/>
    <w:multiLevelType w:val="hybridMultilevel"/>
    <w:tmpl w:val="6AF82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EEB"/>
    <w:rsid w:val="00147BF1"/>
    <w:rsid w:val="00182C2F"/>
    <w:rsid w:val="003D565A"/>
    <w:rsid w:val="003E6FB4"/>
    <w:rsid w:val="00430D8E"/>
    <w:rsid w:val="004F0E82"/>
    <w:rsid w:val="00663256"/>
    <w:rsid w:val="00A338CA"/>
    <w:rsid w:val="00CE5013"/>
    <w:rsid w:val="00D71BA3"/>
    <w:rsid w:val="00FA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A0EEB"/>
    <w:pPr>
      <w:spacing w:line="202" w:lineRule="exact"/>
      <w:jc w:val="center"/>
    </w:pPr>
  </w:style>
  <w:style w:type="paragraph" w:customStyle="1" w:styleId="Style7">
    <w:name w:val="Style7"/>
    <w:basedOn w:val="a"/>
    <w:rsid w:val="00FA0EEB"/>
    <w:pPr>
      <w:spacing w:line="197" w:lineRule="exact"/>
    </w:pPr>
  </w:style>
  <w:style w:type="paragraph" w:customStyle="1" w:styleId="Style12">
    <w:name w:val="Style12"/>
    <w:basedOn w:val="a"/>
    <w:uiPriority w:val="99"/>
    <w:rsid w:val="00FA0EEB"/>
    <w:pPr>
      <w:jc w:val="center"/>
    </w:pPr>
  </w:style>
  <w:style w:type="paragraph" w:customStyle="1" w:styleId="Style14">
    <w:name w:val="Style14"/>
    <w:basedOn w:val="a"/>
    <w:rsid w:val="00FA0EEB"/>
    <w:pPr>
      <w:spacing w:line="206" w:lineRule="exact"/>
    </w:pPr>
  </w:style>
  <w:style w:type="character" w:customStyle="1" w:styleId="FontStyle153">
    <w:name w:val="Font Style153"/>
    <w:rsid w:val="00FA0EEB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FA0EEB"/>
    <w:rPr>
      <w:rFonts w:ascii="Times New Roman" w:hAnsi="Times New Roman"/>
      <w:sz w:val="16"/>
    </w:rPr>
  </w:style>
  <w:style w:type="character" w:customStyle="1" w:styleId="FontStyle157">
    <w:name w:val="Font Style157"/>
    <w:rsid w:val="00FA0EEB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FA0EEB"/>
    <w:rPr>
      <w:rFonts w:ascii="Times New Roman" w:hAnsi="Times New Roman"/>
      <w:b/>
      <w:sz w:val="18"/>
    </w:rPr>
  </w:style>
  <w:style w:type="character" w:customStyle="1" w:styleId="FontStyle193">
    <w:name w:val="Font Style193"/>
    <w:rsid w:val="00FA0EEB"/>
    <w:rPr>
      <w:rFonts w:ascii="Times New Roman" w:hAnsi="Times New Roman"/>
      <w:b/>
      <w:sz w:val="16"/>
    </w:rPr>
  </w:style>
  <w:style w:type="paragraph" w:styleId="a3">
    <w:name w:val="Normal (Web)"/>
    <w:basedOn w:val="a"/>
    <w:uiPriority w:val="99"/>
    <w:rsid w:val="00FA0EE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FA0EEB"/>
    <w:pPr>
      <w:widowControl/>
      <w:autoSpaceDE/>
      <w:autoSpaceDN/>
      <w:adjustRightInd/>
      <w:ind w:firstLine="240"/>
    </w:pPr>
  </w:style>
  <w:style w:type="character" w:styleId="a4">
    <w:name w:val="Emphasis"/>
    <w:uiPriority w:val="20"/>
    <w:qFormat/>
    <w:rsid w:val="00FA0EEB"/>
    <w:rPr>
      <w:i/>
      <w:iCs/>
    </w:rPr>
  </w:style>
  <w:style w:type="paragraph" w:styleId="a5">
    <w:name w:val="List Paragraph"/>
    <w:basedOn w:val="a"/>
    <w:uiPriority w:val="34"/>
    <w:qFormat/>
    <w:rsid w:val="00FA0EEB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FA0EE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FA0E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semiHidden/>
    <w:unhideWhenUsed/>
    <w:rsid w:val="00FA0EEB"/>
    <w:rPr>
      <w:rFonts w:ascii="Times New Roman" w:hAnsi="Times New Roman" w:cs="Times New Roman" w:hint="default"/>
    </w:rPr>
  </w:style>
  <w:style w:type="character" w:customStyle="1" w:styleId="rvts8">
    <w:name w:val="rvts8"/>
    <w:basedOn w:val="a0"/>
    <w:rsid w:val="00FA0EEB"/>
    <w:rPr>
      <w:rFonts w:ascii="Times New Roman" w:hAnsi="Times New Roman" w:cs="Times New Roman" w:hint="default"/>
      <w:sz w:val="28"/>
      <w:szCs w:val="28"/>
    </w:rPr>
  </w:style>
  <w:style w:type="character" w:customStyle="1" w:styleId="rvts11">
    <w:name w:val="rvts11"/>
    <w:basedOn w:val="a0"/>
    <w:rsid w:val="00FA0EEB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A0EEB"/>
    <w:pPr>
      <w:spacing w:line="202" w:lineRule="exact"/>
      <w:jc w:val="center"/>
    </w:pPr>
  </w:style>
  <w:style w:type="paragraph" w:customStyle="1" w:styleId="Style7">
    <w:name w:val="Style7"/>
    <w:basedOn w:val="a"/>
    <w:rsid w:val="00FA0EEB"/>
    <w:pPr>
      <w:spacing w:line="197" w:lineRule="exact"/>
    </w:pPr>
  </w:style>
  <w:style w:type="paragraph" w:customStyle="1" w:styleId="Style12">
    <w:name w:val="Style12"/>
    <w:basedOn w:val="a"/>
    <w:uiPriority w:val="99"/>
    <w:rsid w:val="00FA0EEB"/>
    <w:pPr>
      <w:jc w:val="center"/>
    </w:pPr>
  </w:style>
  <w:style w:type="paragraph" w:customStyle="1" w:styleId="Style14">
    <w:name w:val="Style14"/>
    <w:basedOn w:val="a"/>
    <w:rsid w:val="00FA0EEB"/>
    <w:pPr>
      <w:spacing w:line="206" w:lineRule="exact"/>
    </w:pPr>
  </w:style>
  <w:style w:type="character" w:customStyle="1" w:styleId="FontStyle153">
    <w:name w:val="Font Style153"/>
    <w:rsid w:val="00FA0EEB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FA0EEB"/>
    <w:rPr>
      <w:rFonts w:ascii="Times New Roman" w:hAnsi="Times New Roman"/>
      <w:sz w:val="16"/>
    </w:rPr>
  </w:style>
  <w:style w:type="character" w:customStyle="1" w:styleId="FontStyle157">
    <w:name w:val="Font Style157"/>
    <w:rsid w:val="00FA0EEB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FA0EEB"/>
    <w:rPr>
      <w:rFonts w:ascii="Times New Roman" w:hAnsi="Times New Roman"/>
      <w:b/>
      <w:sz w:val="18"/>
    </w:rPr>
  </w:style>
  <w:style w:type="character" w:customStyle="1" w:styleId="FontStyle193">
    <w:name w:val="Font Style193"/>
    <w:rsid w:val="00FA0EEB"/>
    <w:rPr>
      <w:rFonts w:ascii="Times New Roman" w:hAnsi="Times New Roman"/>
      <w:b/>
      <w:sz w:val="16"/>
    </w:rPr>
  </w:style>
  <w:style w:type="paragraph" w:styleId="a3">
    <w:name w:val="Normal (Web)"/>
    <w:basedOn w:val="a"/>
    <w:uiPriority w:val="99"/>
    <w:rsid w:val="00FA0EE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FA0EEB"/>
    <w:pPr>
      <w:widowControl/>
      <w:autoSpaceDE/>
      <w:autoSpaceDN/>
      <w:adjustRightInd/>
      <w:ind w:firstLine="240"/>
    </w:pPr>
  </w:style>
  <w:style w:type="character" w:styleId="a4">
    <w:name w:val="Emphasis"/>
    <w:uiPriority w:val="20"/>
    <w:qFormat/>
    <w:rsid w:val="00FA0EEB"/>
    <w:rPr>
      <w:i/>
      <w:iCs/>
    </w:rPr>
  </w:style>
  <w:style w:type="paragraph" w:styleId="a5">
    <w:name w:val="List Paragraph"/>
    <w:basedOn w:val="a"/>
    <w:uiPriority w:val="34"/>
    <w:qFormat/>
    <w:rsid w:val="00FA0EEB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FA0EE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FA0E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semiHidden/>
    <w:unhideWhenUsed/>
    <w:rsid w:val="00FA0EEB"/>
    <w:rPr>
      <w:rFonts w:ascii="Times New Roman" w:hAnsi="Times New Roman" w:cs="Times New Roman" w:hint="default"/>
    </w:rPr>
  </w:style>
  <w:style w:type="character" w:customStyle="1" w:styleId="rvts8">
    <w:name w:val="rvts8"/>
    <w:basedOn w:val="a0"/>
    <w:rsid w:val="00FA0EEB"/>
    <w:rPr>
      <w:rFonts w:ascii="Times New Roman" w:hAnsi="Times New Roman" w:cs="Times New Roman" w:hint="default"/>
      <w:sz w:val="28"/>
      <w:szCs w:val="28"/>
    </w:rPr>
  </w:style>
  <w:style w:type="character" w:customStyle="1" w:styleId="rvts11">
    <w:name w:val="rvts11"/>
    <w:basedOn w:val="a0"/>
    <w:rsid w:val="00FA0EEB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2014-11-24T20:58:00Z</dcterms:created>
  <dcterms:modified xsi:type="dcterms:W3CDTF">2015-11-17T05:36:00Z</dcterms:modified>
</cp:coreProperties>
</file>