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A6141D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A6141D">
        <w:rPr>
          <w:rFonts w:ascii="Times New Roman" w:hAnsi="Times New Roman" w:cs="Times New Roman"/>
        </w:rPr>
        <w:t xml:space="preserve">Квалификация: </w:t>
      </w:r>
      <w:r w:rsidR="009407AF" w:rsidRPr="00A6141D">
        <w:rPr>
          <w:rFonts w:ascii="Times New Roman" w:hAnsi="Times New Roman" w:cs="Times New Roman"/>
        </w:rPr>
        <w:t>бакалавр</w:t>
      </w:r>
      <w:r w:rsidR="0007764A" w:rsidRPr="00A6141D">
        <w:rPr>
          <w:rFonts w:ascii="Times New Roman" w:hAnsi="Times New Roman" w:cs="Times New Roman"/>
        </w:rPr>
        <w:t>-инженер</w:t>
      </w:r>
      <w:r w:rsidR="006F5301" w:rsidRPr="00A6141D">
        <w:rPr>
          <w:rFonts w:ascii="Times New Roman" w:hAnsi="Times New Roman" w:cs="Times New Roman"/>
        </w:rPr>
        <w:t xml:space="preserve"> </w:t>
      </w:r>
      <w:r w:rsidRPr="00A6141D">
        <w:rPr>
          <w:rFonts w:ascii="Times New Roman" w:hAnsi="Times New Roman" w:cs="Times New Roman"/>
        </w:rPr>
        <w:t xml:space="preserve"> </w:t>
      </w:r>
      <w:r w:rsidR="0007764A" w:rsidRPr="00A6141D">
        <w:rPr>
          <w:rFonts w:ascii="Times New Roman" w:hAnsi="Times New Roman" w:cs="Times New Roman"/>
        </w:rPr>
        <w:t xml:space="preserve"> </w:t>
      </w:r>
      <w:r w:rsidRPr="00A6141D">
        <w:rPr>
          <w:rFonts w:ascii="Times New Roman" w:hAnsi="Times New Roman" w:cs="Times New Roman"/>
        </w:rPr>
        <w:t xml:space="preserve">                           </w:t>
      </w:r>
      <w:r w:rsidR="009407AF" w:rsidRPr="00A6141D">
        <w:rPr>
          <w:rFonts w:ascii="Times New Roman" w:hAnsi="Times New Roman" w:cs="Times New Roman"/>
        </w:rPr>
        <w:t xml:space="preserve"> </w:t>
      </w:r>
      <w:r w:rsidRPr="00A6141D">
        <w:rPr>
          <w:rFonts w:ascii="Times New Roman" w:hAnsi="Times New Roman" w:cs="Times New Roman"/>
        </w:rPr>
        <w:t xml:space="preserve">                                               </w:t>
      </w:r>
      <w:r w:rsidR="00CB12E4" w:rsidRPr="00A6141D">
        <w:rPr>
          <w:rFonts w:ascii="Times New Roman" w:hAnsi="Times New Roman" w:cs="Times New Roman"/>
        </w:rPr>
        <w:t xml:space="preserve"> </w:t>
      </w:r>
      <w:r w:rsidRPr="00A6141D">
        <w:rPr>
          <w:rFonts w:ascii="Times New Roman" w:hAnsi="Times New Roman" w:cs="Times New Roman"/>
        </w:rPr>
        <w:t xml:space="preserve">        </w:t>
      </w:r>
      <w:r w:rsidR="008649D9" w:rsidRPr="00A6141D">
        <w:rPr>
          <w:rFonts w:ascii="Times New Roman" w:hAnsi="Times New Roman" w:cs="Times New Roman"/>
        </w:rPr>
        <w:t xml:space="preserve">План утвержден </w:t>
      </w:r>
    </w:p>
    <w:p w:rsidR="008649D9" w:rsidRPr="00A6141D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A6141D">
        <w:rPr>
          <w:rFonts w:ascii="Times New Roman" w:hAnsi="Times New Roman" w:cs="Times New Roman"/>
        </w:rPr>
        <w:t>Нормативный срок освоения:</w:t>
      </w:r>
      <w:r w:rsidR="00A6141D">
        <w:rPr>
          <w:rFonts w:ascii="Times New Roman" w:hAnsi="Times New Roman" w:cs="Times New Roman"/>
        </w:rPr>
        <w:t xml:space="preserve"> </w:t>
      </w:r>
      <w:r w:rsidR="009407AF" w:rsidRPr="00A6141D">
        <w:rPr>
          <w:rFonts w:ascii="Times New Roman" w:hAnsi="Times New Roman" w:cs="Times New Roman"/>
        </w:rPr>
        <w:t xml:space="preserve">4 </w:t>
      </w:r>
      <w:r w:rsidRPr="00A6141D">
        <w:rPr>
          <w:rFonts w:ascii="Times New Roman" w:hAnsi="Times New Roman" w:cs="Times New Roman"/>
        </w:rPr>
        <w:t xml:space="preserve">года  </w:t>
      </w:r>
      <w:r w:rsidR="00A6141D">
        <w:rPr>
          <w:rFonts w:ascii="Times New Roman" w:hAnsi="Times New Roman" w:cs="Times New Roman"/>
        </w:rPr>
        <w:t xml:space="preserve">    </w:t>
      </w:r>
      <w:r w:rsidRPr="00A6141D">
        <w:rPr>
          <w:rFonts w:ascii="Times New Roman" w:hAnsi="Times New Roman" w:cs="Times New Roman"/>
        </w:rPr>
        <w:t xml:space="preserve">                 </w:t>
      </w:r>
      <w:r w:rsidR="009407AF" w:rsidRPr="00A6141D">
        <w:rPr>
          <w:rFonts w:ascii="Times New Roman" w:hAnsi="Times New Roman" w:cs="Times New Roman"/>
        </w:rPr>
        <w:t xml:space="preserve">   </w:t>
      </w:r>
      <w:r w:rsidRPr="00A6141D">
        <w:rPr>
          <w:rFonts w:ascii="Times New Roman" w:hAnsi="Times New Roman" w:cs="Times New Roman"/>
        </w:rPr>
        <w:t xml:space="preserve"> </w:t>
      </w:r>
      <w:r w:rsidR="009407AF" w:rsidRPr="00A6141D">
        <w:rPr>
          <w:rFonts w:ascii="Times New Roman" w:hAnsi="Times New Roman" w:cs="Times New Roman"/>
        </w:rPr>
        <w:t xml:space="preserve"> </w:t>
      </w:r>
      <w:r w:rsidRPr="00A6141D">
        <w:rPr>
          <w:rFonts w:ascii="Times New Roman" w:hAnsi="Times New Roman" w:cs="Times New Roman"/>
        </w:rPr>
        <w:t xml:space="preserve">                      </w:t>
      </w:r>
      <w:r w:rsidR="008649D9" w:rsidRPr="00A6141D">
        <w:rPr>
          <w:rFonts w:ascii="Times New Roman" w:hAnsi="Times New Roman" w:cs="Times New Roman"/>
        </w:rPr>
        <w:t xml:space="preserve">                 </w:t>
      </w:r>
      <w:r w:rsidRPr="00A6141D">
        <w:rPr>
          <w:rFonts w:ascii="Times New Roman" w:hAnsi="Times New Roman" w:cs="Times New Roman"/>
        </w:rPr>
        <w:t xml:space="preserve"> </w:t>
      </w:r>
      <w:r w:rsidR="008649D9" w:rsidRPr="00A6141D">
        <w:rPr>
          <w:rFonts w:ascii="Times New Roman" w:hAnsi="Times New Roman" w:cs="Times New Roman"/>
        </w:rPr>
        <w:t>Ученым советом ИГХТУ</w:t>
      </w:r>
    </w:p>
    <w:p w:rsidR="00756CDC" w:rsidRPr="00A6141D" w:rsidRDefault="00A6141D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</w:t>
      </w:r>
      <w:r w:rsidR="00CB12E4" w:rsidRPr="00A6141D">
        <w:rPr>
          <w:rFonts w:ascii="Times New Roman" w:hAnsi="Times New Roman" w:cs="Times New Roman"/>
        </w:rPr>
        <w:t xml:space="preserve"> очная    </w:t>
      </w:r>
      <w:r w:rsidR="00756CDC" w:rsidRPr="00A6141D">
        <w:rPr>
          <w:rFonts w:ascii="Times New Roman" w:hAnsi="Times New Roman" w:cs="Times New Roman"/>
        </w:rPr>
        <w:t xml:space="preserve">                      </w:t>
      </w:r>
      <w:r w:rsidR="00CB12E4" w:rsidRPr="00A6141D">
        <w:rPr>
          <w:rFonts w:ascii="Times New Roman" w:hAnsi="Times New Roman" w:cs="Times New Roman"/>
        </w:rPr>
        <w:t xml:space="preserve">  </w:t>
      </w:r>
      <w:r w:rsidR="00756CDC" w:rsidRPr="00A6141D">
        <w:rPr>
          <w:rFonts w:ascii="Times New Roman" w:hAnsi="Times New Roman" w:cs="Times New Roman"/>
        </w:rPr>
        <w:t xml:space="preserve">                </w:t>
      </w:r>
      <w:r w:rsidR="008649D9" w:rsidRPr="00A6141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8649D9" w:rsidRPr="00A6141D">
        <w:rPr>
          <w:rFonts w:ascii="Times New Roman" w:hAnsi="Times New Roman" w:cs="Times New Roman"/>
        </w:rPr>
        <w:t xml:space="preserve">                    </w:t>
      </w:r>
      <w:r w:rsidR="00756CDC" w:rsidRPr="00A6141D">
        <w:rPr>
          <w:rFonts w:ascii="Times New Roman" w:hAnsi="Times New Roman" w:cs="Times New Roman"/>
        </w:rPr>
        <w:t xml:space="preserve">  </w:t>
      </w:r>
      <w:r w:rsidR="008649D9" w:rsidRPr="00A6141D">
        <w:rPr>
          <w:rFonts w:ascii="Times New Roman" w:hAnsi="Times New Roman" w:cs="Times New Roman"/>
        </w:rPr>
        <w:t>П</w:t>
      </w:r>
      <w:r w:rsidR="007F2074" w:rsidRPr="00A6141D">
        <w:rPr>
          <w:rFonts w:ascii="Times New Roman" w:hAnsi="Times New Roman" w:cs="Times New Roman"/>
        </w:rPr>
        <w:t xml:space="preserve">ротокол № </w:t>
      </w:r>
      <w:r w:rsidR="00A246FE" w:rsidRPr="00A6141D">
        <w:rPr>
          <w:rFonts w:ascii="Times New Roman" w:hAnsi="Times New Roman" w:cs="Times New Roman"/>
        </w:rPr>
        <w:t>8</w:t>
      </w:r>
      <w:r w:rsidR="007F2074" w:rsidRPr="00A6141D">
        <w:rPr>
          <w:rFonts w:ascii="Times New Roman" w:hAnsi="Times New Roman" w:cs="Times New Roman"/>
        </w:rPr>
        <w:t>-б</w:t>
      </w:r>
      <w:r w:rsidR="008649D9" w:rsidRPr="00A6141D">
        <w:rPr>
          <w:rFonts w:ascii="Times New Roman" w:hAnsi="Times New Roman" w:cs="Times New Roman"/>
        </w:rPr>
        <w:t xml:space="preserve"> от </w:t>
      </w:r>
      <w:r w:rsidR="007F2074" w:rsidRPr="00A6141D">
        <w:rPr>
          <w:rFonts w:ascii="Times New Roman" w:hAnsi="Times New Roman" w:cs="Times New Roman"/>
        </w:rPr>
        <w:t>2</w:t>
      </w:r>
      <w:r w:rsidR="00A246FE" w:rsidRPr="00A6141D">
        <w:rPr>
          <w:rFonts w:ascii="Times New Roman" w:hAnsi="Times New Roman" w:cs="Times New Roman"/>
        </w:rPr>
        <w:t>0</w:t>
      </w:r>
      <w:r w:rsidR="007F2074" w:rsidRPr="00A6141D">
        <w:rPr>
          <w:rFonts w:ascii="Times New Roman" w:hAnsi="Times New Roman" w:cs="Times New Roman"/>
        </w:rPr>
        <w:t>.</w:t>
      </w:r>
      <w:r w:rsidR="00A246FE" w:rsidRPr="00A6141D">
        <w:rPr>
          <w:rFonts w:ascii="Times New Roman" w:hAnsi="Times New Roman" w:cs="Times New Roman"/>
        </w:rPr>
        <w:t>12</w:t>
      </w:r>
      <w:r w:rsidR="007F2074" w:rsidRPr="00A6141D">
        <w:rPr>
          <w:rFonts w:ascii="Times New Roman" w:hAnsi="Times New Roman" w:cs="Times New Roman"/>
        </w:rPr>
        <w:t>.201</w:t>
      </w:r>
      <w:r w:rsidR="00A246FE" w:rsidRPr="00A6141D">
        <w:rPr>
          <w:rFonts w:ascii="Times New Roman" w:hAnsi="Times New Roman" w:cs="Times New Roman"/>
        </w:rPr>
        <w:t>0</w:t>
      </w:r>
      <w:r w:rsidR="007F2074" w:rsidRPr="00A6141D">
        <w:rPr>
          <w:rFonts w:ascii="Times New Roman" w:hAnsi="Times New Roman" w:cs="Times New Roman"/>
        </w:rPr>
        <w:t xml:space="preserve">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подготовки бакалавра по направлению</w:t>
      </w:r>
    </w:p>
    <w:p w:rsidR="00A6141D" w:rsidRPr="00A6141D" w:rsidRDefault="0007764A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A6141D">
        <w:rPr>
          <w:rFonts w:ascii="Times New Roman" w:hAnsi="Times New Roman" w:cs="Times New Roman"/>
          <w:b/>
        </w:rPr>
        <w:t>1</w:t>
      </w:r>
      <w:r w:rsidR="007F2074" w:rsidRPr="00A6141D">
        <w:rPr>
          <w:rFonts w:ascii="Times New Roman" w:hAnsi="Times New Roman" w:cs="Times New Roman"/>
          <w:b/>
        </w:rPr>
        <w:t>5</w:t>
      </w:r>
      <w:r w:rsidRPr="00A6141D">
        <w:rPr>
          <w:rFonts w:ascii="Times New Roman" w:hAnsi="Times New Roman" w:cs="Times New Roman"/>
          <w:b/>
        </w:rPr>
        <w:t>10</w:t>
      </w:r>
      <w:r w:rsidR="007D4B73" w:rsidRPr="00A6141D">
        <w:rPr>
          <w:rFonts w:ascii="Times New Roman" w:hAnsi="Times New Roman" w:cs="Times New Roman"/>
          <w:b/>
        </w:rPr>
        <w:t xml:space="preserve">00 </w:t>
      </w:r>
      <w:r w:rsidRPr="00A6141D">
        <w:rPr>
          <w:rFonts w:ascii="Times New Roman" w:hAnsi="Times New Roman" w:cs="Times New Roman"/>
          <w:b/>
        </w:rPr>
        <w:t xml:space="preserve">Технологические машины и оборудование </w:t>
      </w:r>
    </w:p>
    <w:p w:rsidR="00CB12E4" w:rsidRPr="00A6141D" w:rsidRDefault="00A6141D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A6141D">
        <w:rPr>
          <w:rFonts w:ascii="Times New Roman" w:hAnsi="Times New Roman" w:cs="Times New Roman"/>
          <w:b/>
        </w:rPr>
        <w:t>П</w:t>
      </w:r>
      <w:r w:rsidR="007D4B73" w:rsidRPr="00A6141D">
        <w:rPr>
          <w:rFonts w:ascii="Times New Roman" w:hAnsi="Times New Roman" w:cs="Times New Roman"/>
          <w:b/>
        </w:rPr>
        <w:t>рофиль</w:t>
      </w:r>
      <w:r w:rsidRPr="00A6141D">
        <w:rPr>
          <w:rFonts w:ascii="Times New Roman" w:hAnsi="Times New Roman" w:cs="Times New Roman"/>
          <w:b/>
        </w:rPr>
        <w:t xml:space="preserve"> </w:t>
      </w:r>
      <w:r w:rsidR="0007764A" w:rsidRPr="00A6141D">
        <w:rPr>
          <w:rFonts w:ascii="Times New Roman" w:hAnsi="Times New Roman" w:cs="Times New Roman"/>
          <w:b/>
        </w:rPr>
        <w:t>"Технологические машины и оборудование химических и нефтехимических производств"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Tr="001115F3">
        <w:tc>
          <w:tcPr>
            <w:tcW w:w="1049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Tr="001115F3">
        <w:tc>
          <w:tcPr>
            <w:tcW w:w="1049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3E7E7B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3E7E7B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A6141D" w:rsidRDefault="00AF7AB2" w:rsidP="00DF461D">
            <w:pPr>
              <w:rPr>
                <w:rFonts w:ascii="Times New Roman" w:hAnsi="Times New Roman" w:cs="Times New Roman"/>
                <w:b/>
              </w:rPr>
            </w:pPr>
            <w:r w:rsidRPr="00A6141D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DF461D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AF7AB2" w:rsidTr="001115F3">
        <w:tc>
          <w:tcPr>
            <w:tcW w:w="1049" w:type="dxa"/>
          </w:tcPr>
          <w:p w:rsidR="00AF7AB2" w:rsidRDefault="00AF7F1A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</w:tcPr>
          <w:p w:rsidR="00AF7AB2" w:rsidRDefault="005F2E38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AF7AB2" w:rsidTr="001115F3">
        <w:tc>
          <w:tcPr>
            <w:tcW w:w="1049" w:type="dxa"/>
          </w:tcPr>
          <w:p w:rsidR="00AF7AB2" w:rsidRDefault="00AF7F1A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F7AB2" w:rsidRDefault="005F2E38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AF7F1A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AF7AB2" w:rsidRDefault="005F2E38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F7AB2" w:rsidTr="001115F3">
        <w:tc>
          <w:tcPr>
            <w:tcW w:w="1049" w:type="dxa"/>
          </w:tcPr>
          <w:p w:rsidR="00AF7AB2" w:rsidRDefault="00AF7F1A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F7AB2" w:rsidRDefault="005F2E38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Экономика и управление машиностроительным производством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F7AB2" w:rsidTr="001115F3">
        <w:tc>
          <w:tcPr>
            <w:tcW w:w="1049" w:type="dxa"/>
          </w:tcPr>
          <w:p w:rsidR="00AF7AB2" w:rsidRDefault="00AF7AB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F7AB2" w:rsidRPr="0021576B" w:rsidRDefault="00AF7AB2" w:rsidP="00A6141D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F1A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AF7AB2" w:rsidRDefault="005F2E38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F1A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F7AB2" w:rsidRDefault="005F2E38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F1A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5F2E38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F7AB2" w:rsidTr="001115F3">
        <w:tc>
          <w:tcPr>
            <w:tcW w:w="1049" w:type="dxa"/>
          </w:tcPr>
          <w:p w:rsidR="00AF7AB2" w:rsidRDefault="00AF7F1A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F7AB2" w:rsidRDefault="005F2E38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417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F7AB2" w:rsidRDefault="00057DE1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Психология и педагогика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Инженерная педагогика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Менеджмент и маркетинг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A6141D" w:rsidRDefault="00A6141D" w:rsidP="00A6141D">
            <w:pPr>
              <w:rPr>
                <w:rFonts w:ascii="Times New Roman" w:hAnsi="Times New Roman" w:cs="Times New Roman"/>
                <w:b/>
              </w:rPr>
            </w:pPr>
            <w:r w:rsidRPr="00A6141D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21576B" w:rsidRDefault="00A6141D" w:rsidP="00A6141D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Теоретическая механика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21576B" w:rsidRDefault="00A6141D" w:rsidP="00A6141D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Техническая термодинамика и теплотехника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Численные методы и прикладное программирование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5F2E38">
              <w:rPr>
                <w:rFonts w:ascii="Times New Roman" w:hAnsi="Times New Roman" w:cs="Times New Roman"/>
              </w:rPr>
              <w:t>триботехники</w:t>
            </w:r>
            <w:proofErr w:type="spellEnd"/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Основы компьютерной графики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Теория механизмов и машин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Системный анализ химико-технологических процессов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Физика твердого тела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 xml:space="preserve">Теоретические основы </w:t>
            </w:r>
            <w:proofErr w:type="spellStart"/>
            <w:r w:rsidRPr="005F2E38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5F2E38">
              <w:rPr>
                <w:rFonts w:ascii="Times New Roman" w:hAnsi="Times New Roman" w:cs="Times New Roman"/>
              </w:rPr>
              <w:t>- и ресурсосбережения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 w:rsidRPr="005F2E38">
              <w:rPr>
                <w:rFonts w:ascii="Times New Roman" w:hAnsi="Times New Roman" w:cs="Times New Roman"/>
              </w:rPr>
              <w:t>аппаратостроения</w:t>
            </w:r>
            <w:proofErr w:type="spellEnd"/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A6141D" w:rsidRDefault="00A6141D" w:rsidP="00A6141D">
            <w:pPr>
              <w:rPr>
                <w:rFonts w:ascii="Times New Roman" w:hAnsi="Times New Roman" w:cs="Times New Roman"/>
                <w:b/>
              </w:rPr>
            </w:pPr>
            <w:r w:rsidRPr="00A6141D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21576B" w:rsidRDefault="00A6141D" w:rsidP="00A6141D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Метрология, стандартизация и сертификация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Техническая механика, часть 1. Сопротивление материалов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Техническая механика, часть 2. Детали машин и основы конструирования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Механика жидкости и газа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Технология конструкционных материалов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Основы технологии машиностроения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Основы проектирования химических производств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21576B" w:rsidRDefault="00A6141D" w:rsidP="00A6141D">
            <w:pPr>
              <w:rPr>
                <w:rFonts w:ascii="Times New Roman" w:hAnsi="Times New Roman" w:cs="Times New Roman"/>
                <w:i/>
              </w:rPr>
            </w:pPr>
            <w:r w:rsidRPr="0021576B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Процессы и аппараты отрасли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Управление техническими системами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Основы взаимозаменяемости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Технологические машины и оборудование химических производств</w:t>
            </w:r>
          </w:p>
        </w:tc>
        <w:tc>
          <w:tcPr>
            <w:tcW w:w="1417" w:type="dxa"/>
          </w:tcPr>
          <w:p w:rsidR="00A6141D" w:rsidRDefault="00A6141D" w:rsidP="002B4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</w:tcPr>
          <w:p w:rsidR="00A6141D" w:rsidRDefault="00A6141D" w:rsidP="002B4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4AE0">
              <w:rPr>
                <w:rFonts w:ascii="Times New Roman" w:hAnsi="Times New Roman" w:cs="Times New Roman"/>
              </w:rPr>
              <w:t>96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Основы расчета и конструирования машин и аппаратов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Ремонт и монтаж химического оборудования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A6141D" w:rsidRDefault="00A6141D" w:rsidP="00A6141D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Подъемно-транспортные устройства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21576B">
              <w:rPr>
                <w:rFonts w:ascii="Times New Roman" w:hAnsi="Times New Roman" w:cs="Times New Roman"/>
                <w:i/>
              </w:rPr>
              <w:t xml:space="preserve"> т.ч. дисциплины по выбору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 w:rsidRPr="00057DE1">
              <w:rPr>
                <w:rFonts w:ascii="Times New Roman" w:hAnsi="Times New Roman" w:cs="Times New Roman"/>
              </w:rPr>
              <w:t>Общая химическая технология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 w:rsidRPr="00057DE1">
              <w:rPr>
                <w:rFonts w:ascii="Times New Roman" w:hAnsi="Times New Roman" w:cs="Times New Roman"/>
              </w:rPr>
              <w:t>Основы кибернетики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 w:rsidRPr="00057DE1">
              <w:rPr>
                <w:rFonts w:ascii="Times New Roman" w:hAnsi="Times New Roman" w:cs="Times New Roman"/>
              </w:rPr>
              <w:t>Системы автоматизированного проектирования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 w:rsidRPr="00057DE1">
              <w:rPr>
                <w:rFonts w:ascii="Times New Roman" w:hAnsi="Times New Roman" w:cs="Times New Roman"/>
              </w:rPr>
              <w:t>Математическое моделирование химико-технологических процессов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 w:rsidRPr="00057DE1">
              <w:rPr>
                <w:rFonts w:ascii="Times New Roman" w:hAnsi="Times New Roman" w:cs="Times New Roman"/>
              </w:rPr>
              <w:t>Оптимизация химико-технологических процессов</w:t>
            </w:r>
          </w:p>
        </w:tc>
        <w:tc>
          <w:tcPr>
            <w:tcW w:w="1417" w:type="dxa"/>
          </w:tcPr>
          <w:p w:rsidR="00A6141D" w:rsidRDefault="002B4AE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6141D" w:rsidRDefault="002B4AE0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 w:rsidRPr="00057DE1">
              <w:rPr>
                <w:rFonts w:ascii="Times New Roman" w:hAnsi="Times New Roman" w:cs="Times New Roman"/>
              </w:rPr>
              <w:t>Машины-автоматы и автоматические линии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A6141D" w:rsidRPr="005F2E38" w:rsidRDefault="002B4AE0" w:rsidP="00A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6141D" w:rsidRPr="00057DE1">
              <w:rPr>
                <w:rFonts w:ascii="Times New Roman" w:hAnsi="Times New Roman" w:cs="Times New Roman"/>
              </w:rPr>
              <w:t>омпрессоры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6141D" w:rsidTr="001115F3">
        <w:tc>
          <w:tcPr>
            <w:tcW w:w="1049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5F2E38" w:rsidRDefault="00A6141D" w:rsidP="00A6141D">
            <w:pPr>
              <w:rPr>
                <w:rFonts w:ascii="Times New Roman" w:hAnsi="Times New Roman" w:cs="Times New Roman"/>
              </w:rPr>
            </w:pPr>
            <w:r w:rsidRPr="00057DE1">
              <w:rPr>
                <w:rFonts w:ascii="Times New Roman" w:hAnsi="Times New Roman" w:cs="Times New Roman"/>
              </w:rPr>
              <w:t>Холодильные установки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AE0" w:rsidTr="00540CBE">
        <w:tc>
          <w:tcPr>
            <w:tcW w:w="1049" w:type="dxa"/>
          </w:tcPr>
          <w:p w:rsidR="002B4AE0" w:rsidRDefault="002B4AE0" w:rsidP="0054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2B4AE0" w:rsidRDefault="002B4AE0" w:rsidP="00540CBE">
            <w:pPr>
              <w:rPr>
                <w:rFonts w:ascii="Times New Roman" w:hAnsi="Times New Roman" w:cs="Times New Roman"/>
              </w:rPr>
            </w:pPr>
            <w:r w:rsidRPr="005F2E38">
              <w:rPr>
                <w:rFonts w:ascii="Times New Roman" w:hAnsi="Times New Roman" w:cs="Times New Roman"/>
              </w:rPr>
              <w:t>Химическое сопротивление материалов и защита от коррозии</w:t>
            </w:r>
          </w:p>
        </w:tc>
        <w:tc>
          <w:tcPr>
            <w:tcW w:w="1417" w:type="dxa"/>
          </w:tcPr>
          <w:p w:rsidR="002B4AE0" w:rsidRDefault="002B4AE0" w:rsidP="0054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2B4AE0" w:rsidRDefault="002B4AE0" w:rsidP="00540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4AE0" w:rsidTr="001115F3">
        <w:tc>
          <w:tcPr>
            <w:tcW w:w="1049" w:type="dxa"/>
          </w:tcPr>
          <w:p w:rsidR="002B4AE0" w:rsidRDefault="002B4AE0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2B4AE0" w:rsidRPr="00057DE1" w:rsidRDefault="002B4AE0" w:rsidP="00A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Насосы</w:t>
            </w:r>
          </w:p>
        </w:tc>
        <w:tc>
          <w:tcPr>
            <w:tcW w:w="1417" w:type="dxa"/>
          </w:tcPr>
          <w:p w:rsidR="002B4AE0" w:rsidRDefault="002B4AE0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B4AE0" w:rsidRDefault="002B4AE0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41D" w:rsidTr="00DF461D">
        <w:tc>
          <w:tcPr>
            <w:tcW w:w="1049" w:type="dxa"/>
          </w:tcPr>
          <w:p w:rsidR="00A6141D" w:rsidRDefault="00A6141D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6237" w:type="dxa"/>
          </w:tcPr>
          <w:p w:rsidR="00A6141D" w:rsidRPr="00A6141D" w:rsidRDefault="00A6141D" w:rsidP="00A6141D">
            <w:pPr>
              <w:rPr>
                <w:rFonts w:ascii="Times New Roman" w:hAnsi="Times New Roman" w:cs="Times New Roman"/>
                <w:b/>
              </w:rPr>
            </w:pPr>
            <w:r w:rsidRPr="00A6141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</w:tcPr>
          <w:p w:rsidR="00A6141D" w:rsidRDefault="00A6141D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A6141D" w:rsidRDefault="00A6141D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A6141D" w:rsidTr="00DF461D">
        <w:tc>
          <w:tcPr>
            <w:tcW w:w="1049" w:type="dxa"/>
          </w:tcPr>
          <w:p w:rsidR="00A6141D" w:rsidRDefault="00A6141D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6, 8</w:t>
            </w:r>
          </w:p>
        </w:tc>
        <w:tc>
          <w:tcPr>
            <w:tcW w:w="6237" w:type="dxa"/>
          </w:tcPr>
          <w:p w:rsidR="00A6141D" w:rsidRPr="00A6141D" w:rsidRDefault="00D57232" w:rsidP="00A614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</w:tcPr>
          <w:p w:rsidR="00A6141D" w:rsidRDefault="00A6141D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8" w:type="dxa"/>
          </w:tcPr>
          <w:p w:rsidR="00A6141D" w:rsidRDefault="00A6141D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A6141D" w:rsidTr="00DF461D">
        <w:tc>
          <w:tcPr>
            <w:tcW w:w="1049" w:type="dxa"/>
          </w:tcPr>
          <w:p w:rsidR="00A6141D" w:rsidRDefault="00A6141D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6141D" w:rsidRPr="00A6141D" w:rsidRDefault="00A6141D" w:rsidP="00A6141D">
            <w:pPr>
              <w:rPr>
                <w:rFonts w:ascii="Times New Roman" w:hAnsi="Times New Roman" w:cs="Times New Roman"/>
                <w:b/>
              </w:rPr>
            </w:pPr>
            <w:r w:rsidRPr="00A6141D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</w:tcPr>
          <w:p w:rsidR="00A6141D" w:rsidRDefault="00A6141D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8" w:type="dxa"/>
          </w:tcPr>
          <w:p w:rsidR="00A6141D" w:rsidRDefault="00A6141D" w:rsidP="00DF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  <w:tr w:rsidR="00A6141D" w:rsidTr="001115F3">
        <w:tc>
          <w:tcPr>
            <w:tcW w:w="7286" w:type="dxa"/>
            <w:gridSpan w:val="2"/>
          </w:tcPr>
          <w:p w:rsidR="00A6141D" w:rsidRPr="003E7E7B" w:rsidRDefault="00A6141D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E7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8" w:type="dxa"/>
          </w:tcPr>
          <w:p w:rsidR="00A6141D" w:rsidRDefault="00A6141D" w:rsidP="00CB1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57DE1"/>
    <w:rsid w:val="0007764A"/>
    <w:rsid w:val="00090177"/>
    <w:rsid w:val="000A7BEA"/>
    <w:rsid w:val="001115F3"/>
    <w:rsid w:val="001D0589"/>
    <w:rsid w:val="0023005A"/>
    <w:rsid w:val="002B4AE0"/>
    <w:rsid w:val="003E7E7B"/>
    <w:rsid w:val="004B5132"/>
    <w:rsid w:val="004D0BAC"/>
    <w:rsid w:val="00546D19"/>
    <w:rsid w:val="0057528C"/>
    <w:rsid w:val="005976D2"/>
    <w:rsid w:val="005F2E38"/>
    <w:rsid w:val="006A57A8"/>
    <w:rsid w:val="006A6861"/>
    <w:rsid w:val="006F5301"/>
    <w:rsid w:val="007379B2"/>
    <w:rsid w:val="00756CDC"/>
    <w:rsid w:val="007D4B73"/>
    <w:rsid w:val="007F2074"/>
    <w:rsid w:val="008649D9"/>
    <w:rsid w:val="00872870"/>
    <w:rsid w:val="009407AF"/>
    <w:rsid w:val="009A36FD"/>
    <w:rsid w:val="009A3DA5"/>
    <w:rsid w:val="00A246FE"/>
    <w:rsid w:val="00A6141D"/>
    <w:rsid w:val="00AD67EA"/>
    <w:rsid w:val="00AF7AB2"/>
    <w:rsid w:val="00AF7F1A"/>
    <w:rsid w:val="00B77F5D"/>
    <w:rsid w:val="00B95F0D"/>
    <w:rsid w:val="00BC17E2"/>
    <w:rsid w:val="00CB12E4"/>
    <w:rsid w:val="00D57232"/>
    <w:rsid w:val="00EA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5</cp:revision>
  <dcterms:created xsi:type="dcterms:W3CDTF">2013-06-17T12:09:00Z</dcterms:created>
  <dcterms:modified xsi:type="dcterms:W3CDTF">2014-04-14T07:03:00Z</dcterms:modified>
</cp:coreProperties>
</file>