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FF0411" w:rsidRPr="00FF0411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FF0411" w:rsidRPr="00FF0411">
        <w:rPr>
          <w:rFonts w:ascii="Times New Roman" w:hAnsi="Times New Roman" w:cs="Times New Roman"/>
        </w:rPr>
        <w:t>0</w:t>
      </w:r>
      <w:r w:rsidR="00FF0411">
        <w:rPr>
          <w:rFonts w:ascii="Times New Roman" w:hAnsi="Times New Roman" w:cs="Times New Roman"/>
        </w:rPr>
        <w:t>.</w:t>
      </w:r>
      <w:r w:rsidR="00FF0411" w:rsidRPr="00FF0411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C40E42" w:rsidRPr="006B7DB8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F4466E" w:rsidRPr="00F4466E">
        <w:rPr>
          <w:rFonts w:ascii="Times New Roman" w:hAnsi="Times New Roman" w:cs="Times New Roman"/>
          <w:b/>
        </w:rPr>
        <w:t>221700 Стандартизация и метрология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F4466E" w:rsidRPr="00F4466E">
        <w:rPr>
          <w:rFonts w:ascii="Times New Roman" w:hAnsi="Times New Roman" w:cs="Times New Roman"/>
          <w:b/>
        </w:rPr>
        <w:t>Метрология, стандартизация и сертификация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6B7DB8" w:rsidTr="001115F3">
        <w:tc>
          <w:tcPr>
            <w:tcW w:w="1049" w:type="dxa"/>
            <w:vMerge w:val="restart"/>
          </w:tcPr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6B7DB8" w:rsidTr="001115F3">
        <w:tc>
          <w:tcPr>
            <w:tcW w:w="1049" w:type="dxa"/>
            <w:vMerge/>
          </w:tcPr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6B7DB8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6B7DB8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FC74A9" w:rsidRPr="006B7DB8" w:rsidTr="00D66C2B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DF461D">
            <w:pPr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FC74A9" w:rsidRPr="006B7DB8" w:rsidTr="00BD4E88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DF461D">
            <w:pPr>
              <w:rPr>
                <w:rFonts w:ascii="Times New Roman" w:hAnsi="Times New Roman" w:cs="Times New Roman"/>
                <w:i/>
              </w:rPr>
            </w:pPr>
            <w:r w:rsidRPr="006B7DB8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</w:tr>
      <w:tr w:rsidR="0069768C" w:rsidRPr="006B7DB8" w:rsidTr="0010607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69768C" w:rsidRPr="006B7DB8" w:rsidTr="0010607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69768C" w:rsidRPr="006B7DB8" w:rsidTr="0010607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C74A9" w:rsidRPr="006B7DB8" w:rsidTr="00CF2433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B0424D">
            <w:pPr>
              <w:rPr>
                <w:rFonts w:ascii="Times New Roman" w:hAnsi="Times New Roman" w:cs="Times New Roman"/>
                <w:i/>
              </w:rPr>
            </w:pPr>
            <w:r w:rsidRPr="006B7DB8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69768C" w:rsidRPr="006B7DB8" w:rsidTr="00D2396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D2396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DB8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D2396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D2396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D2396D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Экономика и управление производством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69768C" w:rsidRPr="006B7DB8" w:rsidTr="001115F3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9768C" w:rsidRPr="006B7DB8" w:rsidRDefault="0069768C" w:rsidP="00B0424D">
            <w:pPr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622E21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622E21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622E21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622E21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4A9" w:rsidRPr="006B7DB8" w:rsidTr="002543B2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DF461D">
            <w:pPr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2628</w:t>
            </w:r>
          </w:p>
        </w:tc>
      </w:tr>
      <w:tr w:rsidR="00FC74A9" w:rsidRPr="006B7DB8" w:rsidTr="00FB4482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DF461D">
            <w:pPr>
              <w:rPr>
                <w:rFonts w:ascii="Times New Roman" w:hAnsi="Times New Roman" w:cs="Times New Roman"/>
                <w:i/>
              </w:rPr>
            </w:pPr>
            <w:r w:rsidRPr="006B7DB8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</w:tr>
      <w:tr w:rsidR="0069768C" w:rsidRPr="006B7DB8" w:rsidTr="00F626A0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69768C" w:rsidRPr="006B7DB8" w:rsidTr="00F626A0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F626A0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F626A0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69768C" w:rsidRPr="006B7DB8" w:rsidTr="00F626A0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C74A9" w:rsidRPr="006B7DB8" w:rsidTr="00ED449D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B0424D">
            <w:pPr>
              <w:rPr>
                <w:rFonts w:ascii="Times New Roman" w:hAnsi="Times New Roman" w:cs="Times New Roman"/>
                <w:i/>
              </w:rPr>
            </w:pPr>
            <w:r w:rsidRPr="006B7DB8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</w:tr>
      <w:tr w:rsidR="0069768C" w:rsidRPr="006B7DB8" w:rsidTr="00870A0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870A0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Физическая и коллоидная химия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870A0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870A0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69768C" w:rsidRPr="006B7DB8" w:rsidTr="00870A0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1115F3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9768C" w:rsidRPr="006B7DB8" w:rsidRDefault="0069768C" w:rsidP="00A5742D">
            <w:pPr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EA56A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6B7DB8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EA56A6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EA56A6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Общая теория измерений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EA56A6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Планирование и организация эксперимента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4A9" w:rsidRPr="006B7DB8" w:rsidTr="00004D93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DF461D">
            <w:pPr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3924</w:t>
            </w:r>
          </w:p>
        </w:tc>
      </w:tr>
      <w:tr w:rsidR="00FC74A9" w:rsidRPr="006B7DB8" w:rsidTr="007509CD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DF461D">
            <w:pPr>
              <w:rPr>
                <w:rFonts w:ascii="Times New Roman" w:hAnsi="Times New Roman" w:cs="Times New Roman"/>
                <w:i/>
              </w:rPr>
            </w:pPr>
            <w:r w:rsidRPr="006B7DB8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lastRenderedPageBreak/>
              <w:t>1, 2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Физические основы измерений и эталоны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Основы проектирования продукции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Метрология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Взаимозаменяемость и нормирование точности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Управление качеством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Методы и средства измерения и контроля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Основы технологии производства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Основы технического регулирования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Организация и технология испытаний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4C198F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C74A9" w:rsidRPr="006B7DB8" w:rsidTr="002C6FE6">
        <w:tc>
          <w:tcPr>
            <w:tcW w:w="1049" w:type="dxa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A5742D">
            <w:pPr>
              <w:rPr>
                <w:rFonts w:ascii="Times New Roman" w:hAnsi="Times New Roman" w:cs="Times New Roman"/>
                <w:i/>
              </w:rPr>
            </w:pPr>
            <w:r w:rsidRPr="006B7DB8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1872</w:t>
            </w:r>
          </w:p>
        </w:tc>
      </w:tr>
      <w:tr w:rsidR="0069768C" w:rsidRPr="006B7DB8" w:rsidTr="008F55B4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Стандартизация и сертификация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69768C" w:rsidRPr="006B7DB8" w:rsidTr="008F55B4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Автоматизация измерений, контроля и испытаний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8F55B4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Статистические методы в управлении качеством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69768C" w:rsidRPr="006B7DB8" w:rsidTr="008F55B4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Сертификация по экологическим требованиям, включая учебную исследовательскую работу студента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69768C" w:rsidRPr="006B7DB8" w:rsidTr="008F55B4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Экономика качества, стандартизации и сертификации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69768C" w:rsidRPr="006B7DB8" w:rsidTr="001115F3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9768C" w:rsidRPr="006B7DB8" w:rsidRDefault="0069768C" w:rsidP="00A5742D">
            <w:pPr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4059B3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Аудит и правовое обеспечение качества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4059B3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Методология разработки СМК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4059B3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Стандартизация и сертификация в отраслях экономики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9768C" w:rsidRPr="006B7DB8" w:rsidTr="004059B3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Техническое регулирование в основных отраслях экономики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8C" w:rsidRPr="006B7DB8" w:rsidTr="004059B3">
        <w:tc>
          <w:tcPr>
            <w:tcW w:w="1049" w:type="dxa"/>
          </w:tcPr>
          <w:p w:rsidR="0069768C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Технология разработки НДТ и системы качества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69768C" w:rsidRPr="006B7DB8" w:rsidTr="004059B3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69768C" w:rsidRPr="006B7DB8" w:rsidRDefault="0069768C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Аккредитация испытательных лабораторий и органов сертификации</w:t>
            </w:r>
          </w:p>
        </w:tc>
        <w:tc>
          <w:tcPr>
            <w:tcW w:w="1417" w:type="dxa"/>
            <w:vAlign w:val="center"/>
          </w:tcPr>
          <w:p w:rsidR="0069768C" w:rsidRPr="006B7DB8" w:rsidRDefault="00697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4A9" w:rsidRPr="006B7DB8" w:rsidTr="00C57AE8">
        <w:tc>
          <w:tcPr>
            <w:tcW w:w="1049" w:type="dxa"/>
          </w:tcPr>
          <w:p w:rsidR="00FC74A9" w:rsidRPr="006B7DB8" w:rsidRDefault="009549CF" w:rsidP="00DF461D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FC74A9" w:rsidRPr="006B7DB8" w:rsidRDefault="00FC74A9" w:rsidP="00B0424D">
            <w:pPr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FC74A9" w:rsidRPr="006B7DB8" w:rsidTr="008C1385">
        <w:tc>
          <w:tcPr>
            <w:tcW w:w="1049" w:type="dxa"/>
          </w:tcPr>
          <w:p w:rsidR="00FC74A9" w:rsidRPr="006B7DB8" w:rsidRDefault="00FC74A9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D92A45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FC74A9" w:rsidRPr="006B7DB8" w:rsidTr="00C25573">
        <w:tc>
          <w:tcPr>
            <w:tcW w:w="1049" w:type="dxa"/>
          </w:tcPr>
          <w:p w:rsidR="00FC74A9" w:rsidRPr="006B7DB8" w:rsidRDefault="00FC74A9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C74A9" w:rsidRPr="006B7DB8" w:rsidRDefault="00FC74A9" w:rsidP="00B0424D">
            <w:pPr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FC74A9" w:rsidRPr="006B7DB8" w:rsidTr="00510943">
        <w:tc>
          <w:tcPr>
            <w:tcW w:w="7286" w:type="dxa"/>
            <w:gridSpan w:val="2"/>
          </w:tcPr>
          <w:p w:rsidR="00FC74A9" w:rsidRPr="006B7DB8" w:rsidRDefault="00FC74A9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69768C" w:rsidRPr="006B7DB8" w:rsidTr="0069768C">
        <w:tc>
          <w:tcPr>
            <w:tcW w:w="1049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69768C" w:rsidRPr="006B7DB8" w:rsidRDefault="00FC74A9" w:rsidP="00FC74A9">
            <w:pPr>
              <w:rPr>
                <w:rFonts w:ascii="Times New Roman" w:hAnsi="Times New Roman" w:cs="Times New Roman"/>
                <w:b/>
              </w:rPr>
            </w:pPr>
            <w:r w:rsidRPr="006B7DB8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69768C" w:rsidRPr="006B7DB8" w:rsidRDefault="006976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4A9" w:rsidRPr="006B7DB8" w:rsidTr="006A5824">
        <w:tc>
          <w:tcPr>
            <w:tcW w:w="1049" w:type="dxa"/>
          </w:tcPr>
          <w:p w:rsidR="00FC74A9" w:rsidRPr="006B7DB8" w:rsidRDefault="009549CF" w:rsidP="00CB12E4">
            <w:pPr>
              <w:jc w:val="center"/>
              <w:rPr>
                <w:rFonts w:ascii="Times New Roman" w:hAnsi="Times New Roman" w:cs="Times New Roman"/>
              </w:rPr>
            </w:pPr>
            <w:r w:rsidRPr="006B7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C74A9" w:rsidRPr="006B7DB8" w:rsidRDefault="00FC74A9">
            <w:pPr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FC74A9" w:rsidRPr="006B7DB8" w:rsidRDefault="00FC7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DB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231A1D"/>
    <w:rsid w:val="003E7E7B"/>
    <w:rsid w:val="00422B9D"/>
    <w:rsid w:val="004D0BAC"/>
    <w:rsid w:val="00546D19"/>
    <w:rsid w:val="0057528C"/>
    <w:rsid w:val="005976D2"/>
    <w:rsid w:val="0069768C"/>
    <w:rsid w:val="006A57A8"/>
    <w:rsid w:val="006A6861"/>
    <w:rsid w:val="006B7DB8"/>
    <w:rsid w:val="006F5301"/>
    <w:rsid w:val="00756CDC"/>
    <w:rsid w:val="007D4B73"/>
    <w:rsid w:val="007F2074"/>
    <w:rsid w:val="008649D9"/>
    <w:rsid w:val="0087058B"/>
    <w:rsid w:val="00872870"/>
    <w:rsid w:val="009407AF"/>
    <w:rsid w:val="009549CF"/>
    <w:rsid w:val="00AF7AB2"/>
    <w:rsid w:val="00B0424D"/>
    <w:rsid w:val="00B95F0D"/>
    <w:rsid w:val="00BE5E78"/>
    <w:rsid w:val="00C40E42"/>
    <w:rsid w:val="00CA0AA9"/>
    <w:rsid w:val="00CB12E4"/>
    <w:rsid w:val="00D92A45"/>
    <w:rsid w:val="00F05D56"/>
    <w:rsid w:val="00F4466E"/>
    <w:rsid w:val="00FC74A9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8</cp:revision>
  <dcterms:created xsi:type="dcterms:W3CDTF">2013-10-25T05:51:00Z</dcterms:created>
  <dcterms:modified xsi:type="dcterms:W3CDTF">2013-10-31T10:46:00Z</dcterms:modified>
</cp:coreProperties>
</file>