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7F2074" w:rsidRPr="0087058B">
        <w:rPr>
          <w:rFonts w:ascii="Times New Roman" w:hAnsi="Times New Roman" w:cs="Times New Roman"/>
        </w:rPr>
        <w:t>6-б</w:t>
      </w:r>
      <w:r w:rsidRPr="0087058B">
        <w:rPr>
          <w:rFonts w:ascii="Times New Roman" w:hAnsi="Times New Roman" w:cs="Times New Roman"/>
        </w:rPr>
        <w:t xml:space="preserve"> от 25.06.201</w:t>
      </w:r>
      <w:r w:rsidR="00FA1A80" w:rsidRPr="00FA1A80">
        <w:rPr>
          <w:rFonts w:ascii="Times New Roman" w:hAnsi="Times New Roman" w:cs="Times New Roman"/>
        </w:rPr>
        <w:t>3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FA1A80" w:rsidRPr="00FA1A80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FA1A80" w:rsidRPr="00FA1A80">
        <w:rPr>
          <w:rFonts w:ascii="Times New Roman" w:hAnsi="Times New Roman" w:cs="Times New Roman"/>
          <w:b/>
        </w:rPr>
        <w:t>Химия полимеров медико-биологического назначения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8C7D97" w:rsidTr="001115F3">
        <w:tc>
          <w:tcPr>
            <w:tcW w:w="1049" w:type="dxa"/>
            <w:vMerge w:val="restart"/>
          </w:tcPr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8C7D97" w:rsidTr="001115F3">
        <w:tc>
          <w:tcPr>
            <w:tcW w:w="1049" w:type="dxa"/>
            <w:vMerge/>
          </w:tcPr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8C7D9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8C7D97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24100A" w:rsidRPr="008C7D97" w:rsidTr="00882126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DF461D">
            <w:pPr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24100A" w:rsidRPr="008C7D97" w:rsidTr="00E92842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DF461D">
            <w:pPr>
              <w:rPr>
                <w:rFonts w:ascii="Times New Roman" w:hAnsi="Times New Roman" w:cs="Times New Roman"/>
                <w:i/>
              </w:rPr>
            </w:pPr>
            <w:r w:rsidRPr="008C7D97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24100A" w:rsidRPr="008C7D97" w:rsidTr="00AE56CF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24100A" w:rsidRPr="008C7D97" w:rsidTr="00AE56CF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AE56CF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AE56CF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AE56CF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Основы экономики и управление производством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B441C5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B0424D">
            <w:pPr>
              <w:rPr>
                <w:rFonts w:ascii="Times New Roman" w:hAnsi="Times New Roman" w:cs="Times New Roman"/>
                <w:i/>
              </w:rPr>
            </w:pPr>
            <w:r w:rsidRPr="008C7D97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24100A" w:rsidRPr="008C7D97" w:rsidTr="00422527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422527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422527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1115F3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B0424D">
            <w:pPr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161FF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161FF6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Инженерная педагогика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161FF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161FF6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C67479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DF461D">
            <w:pPr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</w:tr>
      <w:tr w:rsidR="0024100A" w:rsidRPr="008C7D97" w:rsidTr="00335F9F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DF461D">
            <w:pPr>
              <w:rPr>
                <w:rFonts w:ascii="Times New Roman" w:hAnsi="Times New Roman" w:cs="Times New Roman"/>
                <w:i/>
              </w:rPr>
            </w:pPr>
            <w:r w:rsidRPr="008C7D97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Аналитическая химия и ФХМА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BF1DD5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C908BA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B0424D">
            <w:pPr>
              <w:rPr>
                <w:rFonts w:ascii="Times New Roman" w:hAnsi="Times New Roman" w:cs="Times New Roman"/>
                <w:i/>
              </w:rPr>
            </w:pPr>
            <w:r w:rsidRPr="008C7D97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</w:tr>
      <w:tr w:rsidR="0024100A" w:rsidRPr="008C7D97" w:rsidTr="0033424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33424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33424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33424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334246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4100A" w:rsidRPr="008C7D97" w:rsidTr="001115F3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A5742D">
            <w:pPr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Химия мономеров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управления качеством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444B51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0B2CC3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DF461D">
            <w:pPr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</w:tr>
      <w:tr w:rsidR="0024100A" w:rsidRPr="008C7D97" w:rsidTr="006D3AA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DF461D">
            <w:pPr>
              <w:rPr>
                <w:rFonts w:ascii="Times New Roman" w:hAnsi="Times New Roman" w:cs="Times New Roman"/>
                <w:i/>
              </w:rPr>
            </w:pPr>
            <w:r w:rsidRPr="008C7D97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производствами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9335D4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BC1E32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A5742D">
            <w:pPr>
              <w:rPr>
                <w:rFonts w:ascii="Times New Roman" w:hAnsi="Times New Roman" w:cs="Times New Roman"/>
                <w:i/>
              </w:rPr>
            </w:pPr>
            <w:r w:rsidRPr="008C7D97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Химия сырья для полимерных биоматериалов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Химия и физикохимия полимеров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Физика полимеров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 xml:space="preserve">Введение </w:t>
            </w:r>
            <w:proofErr w:type="gramStart"/>
            <w:r w:rsidRPr="008C7D9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C7D97">
              <w:rPr>
                <w:rFonts w:ascii="Times New Roman" w:hAnsi="Times New Roman" w:cs="Times New Roman"/>
                <w:color w:val="000000"/>
              </w:rPr>
              <w:t xml:space="preserve"> полимерное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биоматериаловедение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Основы создания и применения полимерных биоматериалов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предприятий медико-биологических производств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2B361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Методы исследования полимерных биоматериалов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4100A" w:rsidRPr="008C7D97" w:rsidTr="001115F3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A5742D">
            <w:pPr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Технология полимеров медико-биологического назначения, часть 1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Технология полимеров специального назначения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 xml:space="preserve">Технология получения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имплантов</w:t>
            </w:r>
            <w:proofErr w:type="spellEnd"/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Технология полимеров медико-биологического назначения, часть 2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Технология модифицированных полимерных биоматериалов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Технология гидрогелей и биоматериалов на их основе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Биоцидные</w:t>
            </w:r>
            <w:proofErr w:type="spellEnd"/>
            <w:r w:rsidRPr="008C7D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биодеградируемые</w:t>
            </w:r>
            <w:proofErr w:type="spellEnd"/>
            <w:r w:rsidRPr="008C7D9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биосовместимые</w:t>
            </w:r>
            <w:proofErr w:type="spellEnd"/>
            <w:r w:rsidRPr="008C7D97">
              <w:rPr>
                <w:rFonts w:ascii="Times New Roman" w:hAnsi="Times New Roman" w:cs="Times New Roman"/>
                <w:color w:val="000000"/>
              </w:rPr>
              <w:t xml:space="preserve"> полимерные материалы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Физиологические активные полимеры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Полимерная упаковка медицинских изделий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Методы анализа, контроля и сертификации биоматериалов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8C7D97">
              <w:rPr>
                <w:rFonts w:ascii="Times New Roman" w:hAnsi="Times New Roman" w:cs="Times New Roman"/>
                <w:color w:val="000000"/>
              </w:rPr>
              <w:t>токсиологии</w:t>
            </w:r>
            <w:proofErr w:type="spellEnd"/>
            <w:r w:rsidRPr="008C7D97">
              <w:rPr>
                <w:rFonts w:ascii="Times New Roman" w:hAnsi="Times New Roman" w:cs="Times New Roman"/>
                <w:color w:val="000000"/>
              </w:rPr>
              <w:t xml:space="preserve"> и физиологии применения биоматериалов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7D2500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Применение стандартов GMP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9B7EFA">
        <w:tc>
          <w:tcPr>
            <w:tcW w:w="1049" w:type="dxa"/>
          </w:tcPr>
          <w:p w:rsidR="0024100A" w:rsidRPr="008C7D97" w:rsidRDefault="004E6A8B" w:rsidP="00DF461D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24100A" w:rsidRPr="008C7D97" w:rsidRDefault="0024100A" w:rsidP="00B0424D">
            <w:pPr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24100A" w:rsidRPr="008C7D97" w:rsidTr="00610C14">
        <w:tc>
          <w:tcPr>
            <w:tcW w:w="1049" w:type="dxa"/>
          </w:tcPr>
          <w:p w:rsidR="0024100A" w:rsidRPr="008C7D97" w:rsidRDefault="0024100A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A7108E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24100A" w:rsidRPr="008C7D97" w:rsidTr="00CE03E6">
        <w:tc>
          <w:tcPr>
            <w:tcW w:w="1049" w:type="dxa"/>
          </w:tcPr>
          <w:p w:rsidR="0024100A" w:rsidRPr="008C7D97" w:rsidRDefault="0024100A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100A" w:rsidRPr="008C7D97" w:rsidRDefault="0024100A" w:rsidP="00B0424D">
            <w:pPr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24100A" w:rsidRPr="008C7D97" w:rsidTr="00DB7BD9">
        <w:tc>
          <w:tcPr>
            <w:tcW w:w="7286" w:type="dxa"/>
            <w:gridSpan w:val="2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24100A" w:rsidRPr="008C7D97" w:rsidTr="0024100A">
        <w:tc>
          <w:tcPr>
            <w:tcW w:w="1049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100A" w:rsidRPr="008C7D97" w:rsidRDefault="0024100A" w:rsidP="0024100A">
            <w:pPr>
              <w:rPr>
                <w:rFonts w:ascii="Times New Roman" w:hAnsi="Times New Roman" w:cs="Times New Roman"/>
                <w:b/>
              </w:rPr>
            </w:pPr>
            <w:r w:rsidRPr="008C7D97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4100A" w:rsidRPr="008C7D97" w:rsidRDefault="002410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00A" w:rsidRPr="008C7D97" w:rsidTr="00676209">
        <w:tc>
          <w:tcPr>
            <w:tcW w:w="1049" w:type="dxa"/>
          </w:tcPr>
          <w:p w:rsidR="0024100A" w:rsidRPr="008C7D97" w:rsidRDefault="004E6A8B" w:rsidP="00CB12E4">
            <w:pPr>
              <w:jc w:val="center"/>
              <w:rPr>
                <w:rFonts w:ascii="Times New Roman" w:hAnsi="Times New Roman" w:cs="Times New Roman"/>
              </w:rPr>
            </w:pPr>
            <w:r w:rsidRPr="008C7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24100A" w:rsidRPr="008C7D97" w:rsidRDefault="0024100A">
            <w:pPr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24100A" w:rsidRPr="008C7D97" w:rsidRDefault="00241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D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24100A"/>
    <w:rsid w:val="003E7E7B"/>
    <w:rsid w:val="004D0BAC"/>
    <w:rsid w:val="004E6A8B"/>
    <w:rsid w:val="00546D19"/>
    <w:rsid w:val="0057528C"/>
    <w:rsid w:val="005976D2"/>
    <w:rsid w:val="005A7DD4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8C7D97"/>
    <w:rsid w:val="009407AF"/>
    <w:rsid w:val="00A7108E"/>
    <w:rsid w:val="00AF7AB2"/>
    <w:rsid w:val="00B0424D"/>
    <w:rsid w:val="00B95F0D"/>
    <w:rsid w:val="00BE5E78"/>
    <w:rsid w:val="00CB12E4"/>
    <w:rsid w:val="00D3731D"/>
    <w:rsid w:val="00F93CA6"/>
    <w:rsid w:val="00FA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7</cp:revision>
  <dcterms:created xsi:type="dcterms:W3CDTF">2013-10-25T09:29:00Z</dcterms:created>
  <dcterms:modified xsi:type="dcterms:W3CDTF">2013-10-31T10:46:00Z</dcterms:modified>
</cp:coreProperties>
</file>