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8B" w:rsidRPr="000D3D1A" w:rsidRDefault="0047438B" w:rsidP="004743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0D3D1A">
        <w:rPr>
          <w:noProof/>
          <w:sz w:val="24"/>
        </w:rPr>
        <w:drawing>
          <wp:inline distT="0" distB="0" distL="0" distR="0" wp14:anchorId="072710AA" wp14:editId="00B70973">
            <wp:extent cx="1066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8B" w:rsidRPr="000D3D1A" w:rsidRDefault="0047438B" w:rsidP="0047438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D3D1A">
        <w:rPr>
          <w:b/>
          <w:sz w:val="32"/>
          <w:szCs w:val="32"/>
        </w:rPr>
        <w:t xml:space="preserve">ДЕПАРТАМЕНТ </w:t>
      </w:r>
      <w:r>
        <w:rPr>
          <w:b/>
          <w:sz w:val="32"/>
          <w:szCs w:val="32"/>
        </w:rPr>
        <w:t xml:space="preserve">МОЛОДЕЖНОЙ ПОЛИТИКИ И </w:t>
      </w:r>
      <w:r w:rsidRPr="000D3D1A">
        <w:rPr>
          <w:b/>
          <w:sz w:val="32"/>
          <w:szCs w:val="32"/>
        </w:rPr>
        <w:t>СПОРТА ИВАНОВСКОЙ ОБЛАСТИ</w:t>
      </w:r>
    </w:p>
    <w:p w:rsidR="0047438B" w:rsidRPr="000D3D1A" w:rsidRDefault="0047438B" w:rsidP="0047438B">
      <w:pPr>
        <w:jc w:val="center"/>
      </w:pPr>
      <w:smartTag w:uri="urn:schemas-microsoft-com:office:smarttags" w:element="metricconverter">
        <w:smartTagPr>
          <w:attr w:name="ProductID" w:val="153000 г"/>
        </w:smartTagPr>
        <w:r w:rsidRPr="000D3D1A">
          <w:t>153000 г</w:t>
        </w:r>
      </w:smartTag>
      <w:r w:rsidRPr="000D3D1A">
        <w:t>. Иваново, пл. Революции, 2-299</w:t>
      </w:r>
      <w:r w:rsidRPr="000D3D1A">
        <w:tab/>
        <w:t xml:space="preserve">  ИНН 3728013018       </w:t>
      </w:r>
      <w:r w:rsidRPr="000D3D1A">
        <w:rPr>
          <w:lang w:val="en-US"/>
        </w:rPr>
        <w:t>sport</w:t>
      </w:r>
      <w:r>
        <w:t>@</w:t>
      </w:r>
      <w:proofErr w:type="spellStart"/>
      <w:r w:rsidRPr="000D3D1A">
        <w:rPr>
          <w:lang w:val="en-US"/>
        </w:rPr>
        <w:t>ivanovoobl</w:t>
      </w:r>
      <w:proofErr w:type="spellEnd"/>
      <w:r w:rsidRPr="000D3D1A">
        <w:t>.</w:t>
      </w:r>
      <w:proofErr w:type="spellStart"/>
      <w:r w:rsidRPr="000D3D1A">
        <w:rPr>
          <w:lang w:val="en-US"/>
        </w:rPr>
        <w:t>ru</w:t>
      </w:r>
      <w:proofErr w:type="spellEnd"/>
    </w:p>
    <w:p w:rsidR="0047438B" w:rsidRPr="00F81EB0" w:rsidRDefault="0047438B" w:rsidP="00117053">
      <w:pPr>
        <w:ind w:left="360"/>
        <w:jc w:val="center"/>
        <w:rPr>
          <w:b/>
          <w:color w:val="000000"/>
          <w:sz w:val="28"/>
          <w:szCs w:val="28"/>
        </w:rPr>
      </w:pPr>
    </w:p>
    <w:p w:rsidR="004C52E2" w:rsidRPr="004C52E2" w:rsidRDefault="004C52E2" w:rsidP="00130B4A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117053" w:rsidRDefault="009D2F66" w:rsidP="009D2F66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117053">
        <w:rPr>
          <w:b/>
          <w:color w:val="000000"/>
          <w:sz w:val="28"/>
          <w:szCs w:val="28"/>
        </w:rPr>
        <w:t xml:space="preserve">от </w:t>
      </w:r>
      <w:r w:rsidR="00DE7907" w:rsidRPr="00DE7907">
        <w:rPr>
          <w:b/>
          <w:color w:val="000000"/>
          <w:sz w:val="28"/>
          <w:szCs w:val="28"/>
        </w:rPr>
        <w:t>02</w:t>
      </w:r>
      <w:r w:rsidR="00DE7907">
        <w:rPr>
          <w:b/>
          <w:color w:val="000000"/>
          <w:sz w:val="28"/>
          <w:szCs w:val="28"/>
        </w:rPr>
        <w:t>.11.2015</w:t>
      </w:r>
      <w:r>
        <w:rPr>
          <w:b/>
          <w:color w:val="000000"/>
          <w:sz w:val="28"/>
          <w:szCs w:val="28"/>
        </w:rPr>
        <w:t xml:space="preserve"> </w:t>
      </w:r>
      <w:r w:rsidR="00117053">
        <w:rPr>
          <w:b/>
          <w:color w:val="000000"/>
          <w:sz w:val="28"/>
          <w:szCs w:val="28"/>
        </w:rPr>
        <w:t xml:space="preserve"> №</w:t>
      </w:r>
      <w:r w:rsidR="00117053" w:rsidRPr="00130B4A">
        <w:rPr>
          <w:b/>
          <w:color w:val="000000"/>
          <w:sz w:val="28"/>
          <w:szCs w:val="28"/>
        </w:rPr>
        <w:t xml:space="preserve"> </w:t>
      </w:r>
      <w:r w:rsidR="00F81EB0">
        <w:rPr>
          <w:b/>
          <w:color w:val="000000"/>
          <w:sz w:val="28"/>
          <w:szCs w:val="28"/>
        </w:rPr>
        <w:t>01-01-209</w:t>
      </w:r>
      <w:r w:rsidR="00130B4A">
        <w:rPr>
          <w:color w:val="000000"/>
          <w:sz w:val="28"/>
          <w:szCs w:val="28"/>
          <w:u w:val="single"/>
        </w:rPr>
        <w:t xml:space="preserve"> </w:t>
      </w:r>
      <w:r w:rsidR="00117053" w:rsidRPr="00130B4A">
        <w:rPr>
          <w:b/>
          <w:color w:val="000000"/>
          <w:sz w:val="28"/>
          <w:szCs w:val="28"/>
        </w:rPr>
        <w:t xml:space="preserve">  </w:t>
      </w:r>
      <w:r w:rsidR="00130B4A" w:rsidRPr="00130B4A">
        <w:rPr>
          <w:b/>
          <w:color w:val="000000"/>
          <w:sz w:val="28"/>
          <w:szCs w:val="28"/>
        </w:rPr>
        <w:t xml:space="preserve">      </w:t>
      </w:r>
    </w:p>
    <w:p w:rsidR="00117053" w:rsidRPr="00B979B4" w:rsidRDefault="00117053" w:rsidP="00117053">
      <w:pPr>
        <w:ind w:left="360"/>
        <w:jc w:val="center"/>
        <w:rPr>
          <w:b/>
          <w:color w:val="000000"/>
          <w:sz w:val="28"/>
          <w:szCs w:val="28"/>
        </w:rPr>
      </w:pPr>
    </w:p>
    <w:p w:rsidR="00117053" w:rsidRDefault="00117053" w:rsidP="0047438B">
      <w:pPr>
        <w:jc w:val="center"/>
        <w:rPr>
          <w:color w:val="000000"/>
          <w:sz w:val="28"/>
          <w:szCs w:val="28"/>
        </w:rPr>
      </w:pPr>
      <w:r w:rsidRPr="00884F26">
        <w:rPr>
          <w:color w:val="000000"/>
          <w:sz w:val="28"/>
          <w:szCs w:val="28"/>
        </w:rPr>
        <w:t>Об ор</w:t>
      </w:r>
      <w:r>
        <w:rPr>
          <w:color w:val="000000"/>
          <w:sz w:val="28"/>
          <w:szCs w:val="28"/>
        </w:rPr>
        <w:t>ганизации и проведении конкурса на лучшее молодежное волонтёрское объединение, участвующее в охране общественного порядка и профилактике правонарушений в 2015 г.</w:t>
      </w:r>
    </w:p>
    <w:p w:rsidR="00117053" w:rsidRPr="00884F26" w:rsidRDefault="00117053" w:rsidP="00117053">
      <w:pPr>
        <w:ind w:left="360"/>
        <w:rPr>
          <w:color w:val="000000"/>
          <w:sz w:val="28"/>
          <w:szCs w:val="28"/>
        </w:rPr>
      </w:pPr>
    </w:p>
    <w:p w:rsidR="00117053" w:rsidRPr="00884F26" w:rsidRDefault="00117053" w:rsidP="00117053">
      <w:pPr>
        <w:jc w:val="both"/>
        <w:rPr>
          <w:bCs/>
          <w:sz w:val="28"/>
          <w:szCs w:val="28"/>
        </w:rPr>
      </w:pPr>
      <w:r w:rsidRPr="00884F26">
        <w:rPr>
          <w:color w:val="000000"/>
          <w:sz w:val="28"/>
          <w:szCs w:val="28"/>
        </w:rPr>
        <w:t xml:space="preserve">          В </w:t>
      </w:r>
      <w:r w:rsidR="00DE7907">
        <w:rPr>
          <w:color w:val="000000"/>
          <w:sz w:val="28"/>
          <w:szCs w:val="28"/>
        </w:rPr>
        <w:t>соответствии с</w:t>
      </w:r>
      <w:r w:rsidRPr="00884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</w:t>
      </w:r>
      <w:r w:rsidR="00DE790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2.2.1 протокола № 3 совместного заседания антинаркотической комиссии по профилактике правонарушений на территории Ивановской</w:t>
      </w:r>
      <w:r w:rsidR="0047438B">
        <w:rPr>
          <w:color w:val="000000"/>
          <w:sz w:val="28"/>
          <w:szCs w:val="28"/>
        </w:rPr>
        <w:t xml:space="preserve"> области от 22 сентября 2015 г.,</w:t>
      </w:r>
    </w:p>
    <w:p w:rsidR="00117053" w:rsidRPr="00884F26" w:rsidRDefault="00117053" w:rsidP="00DE79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884F26">
        <w:rPr>
          <w:bCs/>
          <w:color w:val="000000"/>
          <w:sz w:val="28"/>
          <w:szCs w:val="28"/>
        </w:rPr>
        <w:t>П</w:t>
      </w:r>
      <w:proofErr w:type="gramEnd"/>
      <w:r w:rsidRPr="00884F26">
        <w:rPr>
          <w:bCs/>
          <w:color w:val="000000"/>
          <w:sz w:val="28"/>
          <w:szCs w:val="28"/>
        </w:rPr>
        <w:t xml:space="preserve"> Р И К А З Ы В А Ю:</w:t>
      </w:r>
      <w:r w:rsidR="00DE7907">
        <w:rPr>
          <w:bCs/>
          <w:color w:val="000000"/>
          <w:sz w:val="28"/>
          <w:szCs w:val="28"/>
        </w:rPr>
        <w:t xml:space="preserve"> </w:t>
      </w:r>
    </w:p>
    <w:p w:rsidR="00117053" w:rsidRPr="00884F26" w:rsidRDefault="00117053" w:rsidP="001170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E7907">
        <w:rPr>
          <w:color w:val="000000"/>
          <w:sz w:val="28"/>
          <w:szCs w:val="28"/>
        </w:rPr>
        <w:t xml:space="preserve">1. Утвердить </w:t>
      </w:r>
      <w:r w:rsidRPr="00884F26"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>о</w:t>
      </w:r>
      <w:r w:rsidRPr="00884F26">
        <w:rPr>
          <w:bCs/>
          <w:sz w:val="28"/>
          <w:szCs w:val="28"/>
        </w:rPr>
        <w:t xml:space="preserve">б областном  конкурсе  </w:t>
      </w:r>
      <w:r>
        <w:rPr>
          <w:rFonts w:eastAsia="Calibri"/>
          <w:sz w:val="28"/>
          <w:szCs w:val="28"/>
          <w:lang w:eastAsia="en-US"/>
        </w:rPr>
        <w:t>на лучшее</w:t>
      </w:r>
      <w:r w:rsidRPr="00933607">
        <w:rPr>
          <w:rFonts w:eastAsia="Calibri"/>
          <w:sz w:val="28"/>
          <w:szCs w:val="28"/>
          <w:lang w:eastAsia="en-US"/>
        </w:rPr>
        <w:t xml:space="preserve"> волонтерск</w:t>
      </w:r>
      <w:r>
        <w:rPr>
          <w:rFonts w:eastAsia="Calibri"/>
          <w:sz w:val="28"/>
          <w:szCs w:val="28"/>
          <w:lang w:eastAsia="en-US"/>
        </w:rPr>
        <w:t>ое</w:t>
      </w:r>
      <w:r w:rsidRPr="009336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объединение</w:t>
      </w:r>
      <w:r w:rsidRPr="0093360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участвующее в охране общественного порядка и профилактике правонарушений в 2015 г.</w:t>
      </w:r>
    </w:p>
    <w:p w:rsidR="00DE7907" w:rsidRDefault="00117053" w:rsidP="004743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4F26">
        <w:rPr>
          <w:bCs/>
          <w:sz w:val="28"/>
          <w:szCs w:val="28"/>
        </w:rPr>
        <w:t xml:space="preserve"> 2. </w:t>
      </w:r>
      <w:r w:rsidR="00DE7907">
        <w:rPr>
          <w:bCs/>
          <w:sz w:val="28"/>
          <w:szCs w:val="28"/>
        </w:rPr>
        <w:t xml:space="preserve">Управлению молодежной политики </w:t>
      </w:r>
      <w:r>
        <w:rPr>
          <w:bCs/>
          <w:sz w:val="28"/>
          <w:szCs w:val="28"/>
        </w:rPr>
        <w:t>Департамент</w:t>
      </w:r>
      <w:r w:rsidR="00DE790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молодежной политики и спорта Ивановской области</w:t>
      </w:r>
      <w:r w:rsidR="00DE7907">
        <w:rPr>
          <w:bCs/>
          <w:sz w:val="28"/>
          <w:szCs w:val="28"/>
        </w:rPr>
        <w:t>:</w:t>
      </w:r>
    </w:p>
    <w:p w:rsidR="00117053" w:rsidRDefault="00DE7907" w:rsidP="0047438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2.1.</w:t>
      </w:r>
      <w:r w:rsidR="001170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117053" w:rsidRPr="00884F26">
        <w:rPr>
          <w:color w:val="000000"/>
          <w:sz w:val="28"/>
          <w:szCs w:val="28"/>
        </w:rPr>
        <w:t>рганизовать работу по</w:t>
      </w:r>
      <w:r w:rsidR="00117053" w:rsidRPr="00884F26">
        <w:rPr>
          <w:sz w:val="28"/>
          <w:szCs w:val="28"/>
        </w:rPr>
        <w:t xml:space="preserve"> проведению</w:t>
      </w:r>
      <w:r w:rsidR="00117053" w:rsidRPr="00884F26">
        <w:rPr>
          <w:color w:val="000000"/>
          <w:sz w:val="28"/>
          <w:szCs w:val="28"/>
        </w:rPr>
        <w:t xml:space="preserve"> </w:t>
      </w:r>
      <w:r w:rsidR="00117053" w:rsidRPr="00884F26">
        <w:rPr>
          <w:bCs/>
          <w:sz w:val="28"/>
          <w:szCs w:val="28"/>
        </w:rPr>
        <w:t xml:space="preserve">областного конкурса </w:t>
      </w:r>
      <w:r w:rsidR="00117053">
        <w:rPr>
          <w:color w:val="000000"/>
          <w:sz w:val="28"/>
          <w:szCs w:val="28"/>
        </w:rPr>
        <w:t>на лучшее молодежное волонтёрское объединение, участвующее в охране общественного порядка и профилактике правонарушений в 2015 г</w:t>
      </w:r>
      <w:r w:rsidR="00130B4A">
        <w:rPr>
          <w:color w:val="000000"/>
          <w:sz w:val="28"/>
          <w:szCs w:val="28"/>
        </w:rPr>
        <w:t>оду</w:t>
      </w:r>
      <w:r w:rsidR="00117053" w:rsidRPr="00884F26">
        <w:rPr>
          <w:bCs/>
          <w:sz w:val="28"/>
          <w:szCs w:val="28"/>
        </w:rPr>
        <w:t xml:space="preserve"> </w:t>
      </w:r>
      <w:r w:rsidR="00117053" w:rsidRPr="00884F26">
        <w:rPr>
          <w:sz w:val="28"/>
          <w:szCs w:val="28"/>
        </w:rPr>
        <w:t>(далее - Конкурс)</w:t>
      </w:r>
      <w:r w:rsidR="00130B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17053" w:rsidRDefault="00DE7907" w:rsidP="00117053">
      <w:pPr>
        <w:pStyle w:val="ConsPlusTitle"/>
        <w:widowControl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2.2</w:t>
      </w:r>
      <w:r w:rsidR="00117053" w:rsidRPr="00884F2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17053" w:rsidRPr="00117053">
        <w:rPr>
          <w:rFonts w:ascii="Times New Roman" w:hAnsi="Times New Roman" w:cs="Times New Roman"/>
          <w:b w:val="0"/>
          <w:sz w:val="28"/>
          <w:szCs w:val="28"/>
        </w:rPr>
        <w:t>Довести настоящий приказ до 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 администраций муниципальных образований и городски округов и молодежных общественных организаций Ивановской области</w:t>
      </w:r>
      <w:r w:rsidR="0011705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17053" w:rsidRDefault="00DE7907" w:rsidP="00117053">
      <w:pPr>
        <w:pStyle w:val="a4"/>
        <w:tabs>
          <w:tab w:val="left" w:pos="851"/>
          <w:tab w:val="left" w:pos="1134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17053" w:rsidRPr="00117053">
        <w:rPr>
          <w:sz w:val="28"/>
          <w:szCs w:val="28"/>
        </w:rPr>
        <w:t>.</w:t>
      </w:r>
      <w:r w:rsidR="00117053">
        <w:rPr>
          <w:b/>
          <w:sz w:val="28"/>
          <w:szCs w:val="28"/>
        </w:rPr>
        <w:t xml:space="preserve"> </w:t>
      </w:r>
      <w:proofErr w:type="gramStart"/>
      <w:r w:rsidR="00117053">
        <w:rPr>
          <w:sz w:val="28"/>
          <w:szCs w:val="28"/>
        </w:rPr>
        <w:t>Разместить</w:t>
      </w:r>
      <w:proofErr w:type="gramEnd"/>
      <w:r w:rsidR="00117053">
        <w:rPr>
          <w:sz w:val="28"/>
          <w:szCs w:val="28"/>
        </w:rPr>
        <w:t xml:space="preserve"> данный приказ на сайте Департамента молодежной политики и спорта Ивановской области</w:t>
      </w:r>
      <w:r>
        <w:rPr>
          <w:sz w:val="28"/>
          <w:szCs w:val="28"/>
        </w:rPr>
        <w:t>.</w:t>
      </w:r>
      <w:r w:rsidR="00117053">
        <w:rPr>
          <w:sz w:val="28"/>
          <w:szCs w:val="28"/>
        </w:rPr>
        <w:t xml:space="preserve"> </w:t>
      </w:r>
    </w:p>
    <w:p w:rsidR="00117053" w:rsidRDefault="004C52E2" w:rsidP="0047438B">
      <w:pPr>
        <w:pStyle w:val="2"/>
        <w:spacing w:after="0" w:line="24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17053" w:rsidRPr="00884F26">
        <w:rPr>
          <w:color w:val="000000"/>
          <w:sz w:val="28"/>
          <w:szCs w:val="28"/>
        </w:rPr>
        <w:t xml:space="preserve">. Контроль </w:t>
      </w:r>
      <w:r w:rsidR="00130B4A">
        <w:rPr>
          <w:color w:val="000000"/>
          <w:sz w:val="28"/>
          <w:szCs w:val="28"/>
        </w:rPr>
        <w:t>исполнения п</w:t>
      </w:r>
      <w:r w:rsidR="00DE7907">
        <w:rPr>
          <w:color w:val="000000"/>
          <w:sz w:val="28"/>
          <w:szCs w:val="28"/>
        </w:rPr>
        <w:t>риказа оставляю за собой.</w:t>
      </w:r>
    </w:p>
    <w:p w:rsidR="0047438B" w:rsidRPr="00884F26" w:rsidRDefault="0047438B" w:rsidP="0047438B">
      <w:pPr>
        <w:pStyle w:val="2"/>
        <w:spacing w:after="0" w:line="240" w:lineRule="auto"/>
        <w:ind w:left="567"/>
        <w:jc w:val="both"/>
        <w:rPr>
          <w:color w:val="000000"/>
          <w:sz w:val="28"/>
          <w:szCs w:val="28"/>
        </w:rPr>
      </w:pPr>
    </w:p>
    <w:p w:rsidR="00DE7907" w:rsidRDefault="00DE7907" w:rsidP="00117053">
      <w:pPr>
        <w:pStyle w:val="2"/>
        <w:spacing w:after="0" w:line="240" w:lineRule="auto"/>
        <w:ind w:left="0" w:firstLine="3"/>
        <w:jc w:val="both"/>
        <w:rPr>
          <w:b/>
          <w:color w:val="000000"/>
          <w:sz w:val="28"/>
          <w:szCs w:val="28"/>
        </w:rPr>
      </w:pPr>
    </w:p>
    <w:p w:rsidR="00DE7907" w:rsidRDefault="00DE7907" w:rsidP="00117053">
      <w:pPr>
        <w:pStyle w:val="2"/>
        <w:spacing w:after="0" w:line="240" w:lineRule="auto"/>
        <w:ind w:left="0" w:firstLine="3"/>
        <w:jc w:val="both"/>
        <w:rPr>
          <w:b/>
          <w:color w:val="000000"/>
          <w:sz w:val="28"/>
          <w:szCs w:val="28"/>
        </w:rPr>
      </w:pPr>
    </w:p>
    <w:p w:rsidR="00117053" w:rsidRPr="0047438B" w:rsidRDefault="0047438B" w:rsidP="00117053">
      <w:pPr>
        <w:pStyle w:val="2"/>
        <w:spacing w:after="0" w:line="240" w:lineRule="auto"/>
        <w:ind w:left="0" w:firstLine="3"/>
        <w:jc w:val="both"/>
        <w:rPr>
          <w:b/>
          <w:color w:val="000000"/>
          <w:sz w:val="28"/>
          <w:szCs w:val="28"/>
        </w:rPr>
      </w:pPr>
      <w:proofErr w:type="gramStart"/>
      <w:r w:rsidRPr="0047438B">
        <w:rPr>
          <w:b/>
          <w:color w:val="000000"/>
          <w:sz w:val="28"/>
          <w:szCs w:val="28"/>
        </w:rPr>
        <w:t>Исполняющий</w:t>
      </w:r>
      <w:proofErr w:type="gramEnd"/>
      <w:r w:rsidRPr="0047438B">
        <w:rPr>
          <w:b/>
          <w:color w:val="000000"/>
          <w:sz w:val="28"/>
          <w:szCs w:val="28"/>
        </w:rPr>
        <w:t xml:space="preserve"> обязанности</w:t>
      </w:r>
    </w:p>
    <w:p w:rsidR="0047438B" w:rsidRPr="0047438B" w:rsidRDefault="0047438B" w:rsidP="00117053">
      <w:pPr>
        <w:pStyle w:val="2"/>
        <w:spacing w:after="0" w:line="240" w:lineRule="auto"/>
        <w:ind w:left="0" w:firstLine="3"/>
        <w:jc w:val="both"/>
        <w:rPr>
          <w:b/>
          <w:color w:val="000000"/>
          <w:sz w:val="28"/>
          <w:szCs w:val="28"/>
        </w:rPr>
      </w:pPr>
      <w:r w:rsidRPr="0047438B">
        <w:rPr>
          <w:b/>
          <w:color w:val="000000"/>
          <w:sz w:val="28"/>
          <w:szCs w:val="28"/>
        </w:rPr>
        <w:t xml:space="preserve">начальника Департамента                                                        Фролов А.А. </w:t>
      </w:r>
    </w:p>
    <w:p w:rsidR="00DE7907" w:rsidRDefault="00DE7907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07" w:rsidRDefault="00DE7907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07" w:rsidRDefault="00DE7907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07" w:rsidRDefault="00DE7907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07" w:rsidRDefault="00DE7907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2F66" w:rsidRDefault="009D2F66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96FC6" w:rsidRPr="008B05E9" w:rsidRDefault="00D96FC6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</w:t>
      </w:r>
      <w:r w:rsidRPr="008B05E9">
        <w:rPr>
          <w:rFonts w:eastAsia="Calibri"/>
          <w:b/>
          <w:sz w:val="28"/>
          <w:szCs w:val="28"/>
          <w:lang w:eastAsia="en-US"/>
        </w:rPr>
        <w:t>оложение</w:t>
      </w:r>
    </w:p>
    <w:p w:rsidR="00D96FC6" w:rsidRDefault="00D96FC6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B05E9">
        <w:rPr>
          <w:rFonts w:eastAsia="Calibri"/>
          <w:b/>
          <w:sz w:val="28"/>
          <w:szCs w:val="28"/>
          <w:lang w:eastAsia="en-US"/>
        </w:rPr>
        <w:t xml:space="preserve"> об областном конкурсе </w:t>
      </w:r>
      <w:r w:rsidR="00817893">
        <w:rPr>
          <w:rFonts w:eastAsia="Calibri"/>
          <w:b/>
          <w:sz w:val="28"/>
          <w:szCs w:val="28"/>
          <w:lang w:eastAsia="en-US"/>
        </w:rPr>
        <w:t>на лучшее</w:t>
      </w:r>
      <w:r w:rsidRPr="009F59C4">
        <w:rPr>
          <w:rFonts w:eastAsia="Calibri"/>
          <w:b/>
          <w:sz w:val="28"/>
          <w:szCs w:val="28"/>
          <w:lang w:eastAsia="en-US"/>
        </w:rPr>
        <w:t xml:space="preserve"> волонтерск</w:t>
      </w:r>
      <w:r w:rsidR="00817893">
        <w:rPr>
          <w:rFonts w:eastAsia="Calibri"/>
          <w:b/>
          <w:sz w:val="28"/>
          <w:szCs w:val="28"/>
          <w:lang w:eastAsia="en-US"/>
        </w:rPr>
        <w:t>ое</w:t>
      </w:r>
      <w:r w:rsidRPr="009F59C4">
        <w:rPr>
          <w:rFonts w:eastAsia="Calibri"/>
          <w:b/>
          <w:sz w:val="28"/>
          <w:szCs w:val="28"/>
          <w:lang w:eastAsia="en-US"/>
        </w:rPr>
        <w:t xml:space="preserve"> </w:t>
      </w:r>
      <w:r w:rsidR="00817893">
        <w:rPr>
          <w:rFonts w:eastAsia="Calibri"/>
          <w:b/>
          <w:sz w:val="28"/>
          <w:szCs w:val="28"/>
          <w:lang w:eastAsia="en-US"/>
        </w:rPr>
        <w:t>объединение</w:t>
      </w:r>
      <w:r w:rsidRPr="009F59C4">
        <w:rPr>
          <w:rFonts w:eastAsia="Calibri"/>
          <w:b/>
          <w:sz w:val="28"/>
          <w:szCs w:val="28"/>
          <w:lang w:eastAsia="en-US"/>
        </w:rPr>
        <w:t xml:space="preserve">, </w:t>
      </w:r>
      <w:r w:rsidR="00817893">
        <w:rPr>
          <w:rFonts w:eastAsia="Calibri"/>
          <w:b/>
          <w:sz w:val="28"/>
          <w:szCs w:val="28"/>
          <w:lang w:eastAsia="en-US"/>
        </w:rPr>
        <w:t>участвующее в охране общественного порядка и профилактике правонарушений</w:t>
      </w:r>
      <w:r w:rsidRPr="009F59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96FC6" w:rsidRDefault="00D96FC6" w:rsidP="00D96FC6">
      <w:pPr>
        <w:tabs>
          <w:tab w:val="left" w:pos="93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96FC6" w:rsidRPr="006D3B4B" w:rsidRDefault="00D96FC6" w:rsidP="00D96FC6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D3B4B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96FC6" w:rsidRPr="008B05E9" w:rsidRDefault="00D96FC6" w:rsidP="00D96FC6">
      <w:pPr>
        <w:tabs>
          <w:tab w:val="left" w:pos="9356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96FC6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Настоящее </w:t>
      </w:r>
      <w:r w:rsidRPr="008B05E9">
        <w:rPr>
          <w:rFonts w:eastAsia="Calibri"/>
          <w:sz w:val="28"/>
          <w:szCs w:val="28"/>
          <w:lang w:eastAsia="en-US"/>
        </w:rPr>
        <w:t xml:space="preserve">Положение </w:t>
      </w:r>
      <w:r>
        <w:rPr>
          <w:rFonts w:eastAsia="Calibri"/>
          <w:sz w:val="28"/>
          <w:szCs w:val="28"/>
          <w:lang w:eastAsia="en-US"/>
        </w:rPr>
        <w:t>регламентирует порядок проведения областного конкурса</w:t>
      </w:r>
      <w:r w:rsidR="00817893">
        <w:rPr>
          <w:rFonts w:eastAsia="Calibri"/>
          <w:sz w:val="28"/>
          <w:szCs w:val="28"/>
          <w:lang w:eastAsia="en-US"/>
        </w:rPr>
        <w:t xml:space="preserve"> на лучшее</w:t>
      </w:r>
      <w:r w:rsidRPr="00933607">
        <w:rPr>
          <w:rFonts w:eastAsia="Calibri"/>
          <w:sz w:val="28"/>
          <w:szCs w:val="28"/>
          <w:lang w:eastAsia="en-US"/>
        </w:rPr>
        <w:t xml:space="preserve"> волонтерск</w:t>
      </w:r>
      <w:r w:rsidR="00817893">
        <w:rPr>
          <w:rFonts w:eastAsia="Calibri"/>
          <w:sz w:val="28"/>
          <w:szCs w:val="28"/>
          <w:lang w:eastAsia="en-US"/>
        </w:rPr>
        <w:t>ое</w:t>
      </w:r>
      <w:r w:rsidRPr="00933607">
        <w:rPr>
          <w:rFonts w:eastAsia="Calibri"/>
          <w:sz w:val="28"/>
          <w:szCs w:val="28"/>
          <w:lang w:eastAsia="en-US"/>
        </w:rPr>
        <w:t xml:space="preserve"> </w:t>
      </w:r>
      <w:r w:rsidR="00817893">
        <w:rPr>
          <w:rFonts w:eastAsia="Calibri"/>
          <w:sz w:val="28"/>
          <w:szCs w:val="28"/>
          <w:lang w:eastAsia="en-US"/>
        </w:rPr>
        <w:t>объединение</w:t>
      </w:r>
      <w:r w:rsidRPr="00933607">
        <w:rPr>
          <w:rFonts w:eastAsia="Calibri"/>
          <w:sz w:val="28"/>
          <w:szCs w:val="28"/>
          <w:lang w:eastAsia="en-US"/>
        </w:rPr>
        <w:t xml:space="preserve">, </w:t>
      </w:r>
      <w:r w:rsidR="00817893">
        <w:rPr>
          <w:rFonts w:eastAsia="Calibri"/>
          <w:sz w:val="28"/>
          <w:szCs w:val="28"/>
          <w:lang w:eastAsia="en-US"/>
        </w:rPr>
        <w:t>участвующее в охране общественного порядка и профилактике правонарушений</w:t>
      </w:r>
      <w:r w:rsidR="0047438B">
        <w:rPr>
          <w:rFonts w:eastAsia="Calibri"/>
          <w:sz w:val="28"/>
          <w:szCs w:val="28"/>
          <w:lang w:eastAsia="en-US"/>
        </w:rPr>
        <w:t xml:space="preserve"> в 2015 г.</w:t>
      </w:r>
      <w:r w:rsidRPr="009336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Конкурс).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1.2. Конкурс направлен на повышение престижа волонтерской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eastAsia="en-US"/>
        </w:rPr>
        <w:t xml:space="preserve">деятельности среди </w:t>
      </w:r>
      <w:r>
        <w:rPr>
          <w:rFonts w:eastAsia="Calibri"/>
          <w:sz w:val="28"/>
          <w:szCs w:val="28"/>
          <w:lang w:eastAsia="en-US"/>
        </w:rPr>
        <w:t>обучающихся, развитие общественных форм профилактической работы</w:t>
      </w:r>
      <w:r w:rsidRPr="008B05E9">
        <w:rPr>
          <w:rFonts w:eastAsia="Calibri"/>
          <w:sz w:val="28"/>
          <w:szCs w:val="28"/>
          <w:lang w:eastAsia="en-US"/>
        </w:rPr>
        <w:t>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Pr="008B05E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Основными задачами К</w:t>
      </w:r>
      <w:r w:rsidRPr="008B05E9">
        <w:rPr>
          <w:rFonts w:eastAsia="Calibri"/>
          <w:sz w:val="28"/>
          <w:szCs w:val="28"/>
          <w:lang w:eastAsia="en-US"/>
        </w:rPr>
        <w:t>онкурса</w:t>
      </w:r>
      <w:r>
        <w:rPr>
          <w:rFonts w:eastAsia="Calibri"/>
          <w:sz w:val="28"/>
          <w:szCs w:val="28"/>
          <w:lang w:eastAsia="en-US"/>
        </w:rPr>
        <w:t xml:space="preserve"> являются</w:t>
      </w:r>
      <w:r w:rsidRPr="008B05E9">
        <w:rPr>
          <w:rFonts w:eastAsia="Calibri"/>
          <w:sz w:val="28"/>
          <w:szCs w:val="28"/>
          <w:lang w:eastAsia="en-US"/>
        </w:rPr>
        <w:t>: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B05E9">
        <w:rPr>
          <w:rFonts w:eastAsia="Calibri"/>
          <w:sz w:val="28"/>
          <w:szCs w:val="28"/>
          <w:lang w:eastAsia="en-US"/>
        </w:rPr>
        <w:t>мотивация подрастающего поколения на участие в социально ориентированной деятельности;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B05E9">
        <w:rPr>
          <w:rFonts w:eastAsia="Calibri"/>
          <w:sz w:val="28"/>
          <w:szCs w:val="28"/>
          <w:lang w:eastAsia="en-US"/>
        </w:rPr>
        <w:t xml:space="preserve">распространение успешного опыта работы волонтерских </w:t>
      </w:r>
      <w:r>
        <w:rPr>
          <w:rFonts w:eastAsia="Calibri"/>
          <w:sz w:val="28"/>
          <w:szCs w:val="28"/>
          <w:lang w:eastAsia="en-US"/>
        </w:rPr>
        <w:t>общественных объединений</w:t>
      </w:r>
      <w:r w:rsidRPr="008B05E9">
        <w:rPr>
          <w:rFonts w:eastAsia="Calibri"/>
          <w:sz w:val="28"/>
          <w:szCs w:val="28"/>
          <w:lang w:eastAsia="en-US"/>
        </w:rPr>
        <w:t xml:space="preserve"> по организации </w:t>
      </w:r>
      <w:r w:rsidR="005A2143">
        <w:rPr>
          <w:rFonts w:eastAsia="Calibri"/>
          <w:sz w:val="28"/>
          <w:szCs w:val="28"/>
          <w:lang w:eastAsia="en-US"/>
        </w:rPr>
        <w:t xml:space="preserve">охраны общественного порядка </w:t>
      </w:r>
      <w:r w:rsidRPr="008B05E9">
        <w:rPr>
          <w:rFonts w:eastAsia="Calibri"/>
          <w:sz w:val="28"/>
          <w:szCs w:val="28"/>
          <w:lang w:eastAsia="en-US"/>
        </w:rPr>
        <w:t>и ведению профилактической деятельности;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B05E9">
        <w:rPr>
          <w:rFonts w:eastAsia="Calibri"/>
          <w:sz w:val="28"/>
          <w:szCs w:val="28"/>
          <w:lang w:eastAsia="en-US"/>
        </w:rPr>
        <w:t xml:space="preserve"> выявление и поддержка наиболее активных </w:t>
      </w:r>
      <w:r>
        <w:rPr>
          <w:rFonts w:eastAsia="Calibri"/>
          <w:sz w:val="28"/>
          <w:szCs w:val="28"/>
          <w:lang w:eastAsia="en-US"/>
        </w:rPr>
        <w:t xml:space="preserve">общественных </w:t>
      </w:r>
      <w:r w:rsidRPr="008B05E9">
        <w:rPr>
          <w:rFonts w:eastAsia="Calibri"/>
          <w:sz w:val="28"/>
          <w:szCs w:val="28"/>
          <w:lang w:eastAsia="en-US"/>
        </w:rPr>
        <w:t>объединений</w:t>
      </w:r>
      <w:r>
        <w:rPr>
          <w:rFonts w:eastAsia="Calibri"/>
          <w:sz w:val="28"/>
          <w:szCs w:val="28"/>
          <w:lang w:eastAsia="en-US"/>
        </w:rPr>
        <w:t>, проводящих</w:t>
      </w:r>
      <w:r w:rsidRPr="00933607">
        <w:rPr>
          <w:rFonts w:eastAsia="Calibri"/>
          <w:sz w:val="28"/>
          <w:szCs w:val="28"/>
          <w:lang w:eastAsia="en-US"/>
        </w:rPr>
        <w:t xml:space="preserve"> профил</w:t>
      </w:r>
      <w:r w:rsidR="007731EF">
        <w:rPr>
          <w:rFonts w:eastAsia="Calibri"/>
          <w:sz w:val="28"/>
          <w:szCs w:val="28"/>
          <w:lang w:eastAsia="en-US"/>
        </w:rPr>
        <w:t>актическую работу с подростками</w:t>
      </w:r>
      <w:r w:rsidRPr="008B05E9">
        <w:rPr>
          <w:rFonts w:eastAsia="Calibri"/>
          <w:sz w:val="28"/>
          <w:szCs w:val="28"/>
          <w:lang w:eastAsia="en-US"/>
        </w:rPr>
        <w:t>;</w:t>
      </w:r>
    </w:p>
    <w:p w:rsidR="00D96FC6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B05E9">
        <w:rPr>
          <w:rFonts w:eastAsia="Calibri"/>
          <w:sz w:val="28"/>
          <w:szCs w:val="28"/>
          <w:lang w:eastAsia="en-US"/>
        </w:rPr>
        <w:t>привлечение внимания общественности к наиболее успешным примерам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eastAsia="en-US"/>
        </w:rPr>
        <w:t xml:space="preserve">молодежных инициатив, систематизация информации о действующих в области </w:t>
      </w:r>
      <w:r>
        <w:rPr>
          <w:rFonts w:eastAsia="Calibri"/>
          <w:sz w:val="28"/>
          <w:szCs w:val="28"/>
          <w:lang w:eastAsia="en-US"/>
        </w:rPr>
        <w:t>общественных объединениях профилактической направленности</w:t>
      </w:r>
      <w:r w:rsidRPr="008B05E9">
        <w:rPr>
          <w:rFonts w:eastAsia="Calibri"/>
          <w:sz w:val="28"/>
          <w:szCs w:val="28"/>
          <w:lang w:eastAsia="en-US"/>
        </w:rPr>
        <w:t>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96FC6" w:rsidRPr="008B05E9" w:rsidRDefault="00D96FC6" w:rsidP="00D96FC6">
      <w:pPr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B05E9">
        <w:rPr>
          <w:rFonts w:eastAsia="Calibri"/>
          <w:b/>
          <w:sz w:val="28"/>
          <w:szCs w:val="28"/>
          <w:lang w:eastAsia="en-US"/>
        </w:rPr>
        <w:t>Участники конкурса</w:t>
      </w:r>
    </w:p>
    <w:p w:rsidR="00D96FC6" w:rsidRPr="008B05E9" w:rsidRDefault="00D96FC6" w:rsidP="00D96FC6">
      <w:pPr>
        <w:tabs>
          <w:tab w:val="left" w:pos="9356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D96FC6" w:rsidRPr="00E74430" w:rsidRDefault="00D96FC6" w:rsidP="00D96FC6">
      <w:pPr>
        <w:tabs>
          <w:tab w:val="left" w:pos="9356"/>
        </w:tabs>
        <w:ind w:firstLine="851"/>
        <w:jc w:val="both"/>
        <w:rPr>
          <w:rFonts w:eastAsia="Calibri"/>
          <w:color w:val="0F243E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 xml:space="preserve">2.1. </w:t>
      </w:r>
      <w:r w:rsidRPr="00E74430">
        <w:rPr>
          <w:rFonts w:eastAsia="Calibri"/>
          <w:color w:val="0F243E"/>
          <w:sz w:val="28"/>
          <w:szCs w:val="28"/>
          <w:lang w:eastAsia="en-US"/>
        </w:rPr>
        <w:t>В конкурсе могут принимать участие молодежные и детские общественные объединения молодых людей в возрасте от 14 лет, участвующие в социально ориентированной деятельности (далее – участники конкурса).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2.2. Кандидаты на участие могут выдвигаться: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8B05E9">
        <w:rPr>
          <w:rFonts w:eastAsia="Calibri"/>
          <w:sz w:val="28"/>
          <w:szCs w:val="28"/>
          <w:lang w:eastAsia="en-US"/>
        </w:rPr>
        <w:t>униципальными образовательными учреждениями;</w:t>
      </w:r>
    </w:p>
    <w:p w:rsidR="00D96FC6" w:rsidRPr="008B05E9" w:rsidRDefault="00D96FC6" w:rsidP="00D96FC6">
      <w:pPr>
        <w:tabs>
          <w:tab w:val="left" w:pos="244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8B05E9">
        <w:rPr>
          <w:rFonts w:eastAsia="Calibri"/>
          <w:sz w:val="28"/>
          <w:szCs w:val="28"/>
          <w:lang w:eastAsia="en-US"/>
        </w:rPr>
        <w:t>рганами по делам молодежи муниципальных районов;</w:t>
      </w:r>
      <w:r w:rsidRPr="008B05E9">
        <w:rPr>
          <w:rFonts w:eastAsia="Calibri"/>
          <w:sz w:val="28"/>
          <w:szCs w:val="28"/>
          <w:lang w:eastAsia="en-US"/>
        </w:rPr>
        <w:tab/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государственными образовательными учреждениями</w:t>
      </w:r>
      <w:r w:rsidRPr="008B05E9">
        <w:rPr>
          <w:rFonts w:eastAsia="Calibri"/>
          <w:sz w:val="28"/>
          <w:szCs w:val="28"/>
          <w:lang w:eastAsia="en-US"/>
        </w:rPr>
        <w:t xml:space="preserve"> </w:t>
      </w:r>
      <w:r w:rsidR="00A7669F">
        <w:rPr>
          <w:rFonts w:eastAsia="Calibri"/>
          <w:sz w:val="28"/>
          <w:szCs w:val="28"/>
          <w:lang w:eastAsia="en-US"/>
        </w:rPr>
        <w:t>Ивановской</w:t>
      </w:r>
      <w:r w:rsidRPr="008B05E9">
        <w:rPr>
          <w:rFonts w:eastAsia="Calibri"/>
          <w:sz w:val="28"/>
          <w:szCs w:val="28"/>
          <w:lang w:eastAsia="en-US"/>
        </w:rPr>
        <w:t xml:space="preserve"> области.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96FC6" w:rsidRPr="008B05E9" w:rsidRDefault="00D96FC6" w:rsidP="00D96FC6">
      <w:pPr>
        <w:tabs>
          <w:tab w:val="left" w:pos="9356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57FB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Порядок проведения К</w:t>
      </w:r>
      <w:r w:rsidRPr="008B05E9">
        <w:rPr>
          <w:rFonts w:eastAsia="Calibri"/>
          <w:b/>
          <w:sz w:val="28"/>
          <w:szCs w:val="28"/>
          <w:lang w:eastAsia="en-US"/>
        </w:rPr>
        <w:t>онкурса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7669F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B05E9">
        <w:rPr>
          <w:rFonts w:eastAsia="Calibri"/>
          <w:sz w:val="28"/>
          <w:szCs w:val="28"/>
          <w:lang w:eastAsia="en-US"/>
        </w:rPr>
        <w:t xml:space="preserve">.1. Конкурс проводится </w:t>
      </w:r>
      <w:r w:rsidRPr="00AF5555">
        <w:rPr>
          <w:rFonts w:eastAsia="Calibri"/>
          <w:sz w:val="28"/>
          <w:szCs w:val="28"/>
          <w:lang w:eastAsia="en-US"/>
        </w:rPr>
        <w:t xml:space="preserve">в период с </w:t>
      </w:r>
      <w:r w:rsidR="00DE7907">
        <w:rPr>
          <w:rFonts w:eastAsia="Calibri"/>
          <w:sz w:val="28"/>
          <w:szCs w:val="28"/>
          <w:lang w:eastAsia="en-US"/>
        </w:rPr>
        <w:t>6</w:t>
      </w:r>
      <w:r w:rsidRPr="00AF5555">
        <w:rPr>
          <w:rFonts w:eastAsia="Calibri"/>
          <w:sz w:val="28"/>
          <w:szCs w:val="28"/>
          <w:lang w:eastAsia="en-US"/>
        </w:rPr>
        <w:t>.</w:t>
      </w:r>
      <w:r w:rsidR="00A7669F">
        <w:rPr>
          <w:rFonts w:eastAsia="Calibri"/>
          <w:sz w:val="28"/>
          <w:szCs w:val="28"/>
          <w:lang w:eastAsia="en-US"/>
        </w:rPr>
        <w:t>1</w:t>
      </w:r>
      <w:r w:rsidR="00DE7907">
        <w:rPr>
          <w:rFonts w:eastAsia="Calibri"/>
          <w:sz w:val="28"/>
          <w:szCs w:val="28"/>
          <w:lang w:eastAsia="en-US"/>
        </w:rPr>
        <w:t>1</w:t>
      </w:r>
      <w:r w:rsidR="00A7669F">
        <w:rPr>
          <w:rFonts w:eastAsia="Calibri"/>
          <w:sz w:val="28"/>
          <w:szCs w:val="28"/>
          <w:lang w:eastAsia="en-US"/>
        </w:rPr>
        <w:t>.2015</w:t>
      </w:r>
      <w:r w:rsidRPr="00AF5555">
        <w:rPr>
          <w:rFonts w:eastAsia="Calibri"/>
          <w:sz w:val="28"/>
          <w:szCs w:val="28"/>
          <w:lang w:eastAsia="en-US"/>
        </w:rPr>
        <w:t xml:space="preserve"> по </w:t>
      </w:r>
      <w:r w:rsidR="00DE7907">
        <w:rPr>
          <w:rFonts w:eastAsia="Calibri"/>
          <w:sz w:val="28"/>
          <w:szCs w:val="28"/>
          <w:lang w:eastAsia="en-US"/>
        </w:rPr>
        <w:t>20</w:t>
      </w:r>
      <w:r w:rsidRPr="00AF5555">
        <w:rPr>
          <w:rFonts w:eastAsia="Calibri"/>
          <w:sz w:val="28"/>
          <w:szCs w:val="28"/>
          <w:lang w:eastAsia="en-US"/>
        </w:rPr>
        <w:t>.1</w:t>
      </w:r>
      <w:r w:rsidR="00DE7907">
        <w:rPr>
          <w:rFonts w:eastAsia="Calibri"/>
          <w:sz w:val="28"/>
          <w:szCs w:val="28"/>
          <w:lang w:eastAsia="en-US"/>
        </w:rPr>
        <w:t>2</w:t>
      </w:r>
      <w:r w:rsidRPr="00AF5555">
        <w:rPr>
          <w:rFonts w:eastAsia="Calibri"/>
          <w:sz w:val="28"/>
          <w:szCs w:val="28"/>
          <w:lang w:eastAsia="en-US"/>
        </w:rPr>
        <w:t>.201</w:t>
      </w:r>
      <w:r w:rsidR="00A7669F">
        <w:rPr>
          <w:rFonts w:eastAsia="Calibri"/>
          <w:sz w:val="28"/>
          <w:szCs w:val="28"/>
          <w:lang w:eastAsia="en-US"/>
        </w:rPr>
        <w:t xml:space="preserve">5. 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Pr="003621F8">
        <w:rPr>
          <w:rFonts w:eastAsia="Calibri"/>
          <w:sz w:val="28"/>
          <w:szCs w:val="28"/>
          <w:lang w:eastAsia="en-US"/>
        </w:rPr>
        <w:t xml:space="preserve"> </w:t>
      </w:r>
      <w:r w:rsidR="00A7669F">
        <w:rPr>
          <w:rFonts w:eastAsia="Calibri"/>
          <w:sz w:val="28"/>
          <w:szCs w:val="28"/>
          <w:lang w:eastAsia="en-US"/>
        </w:rPr>
        <w:t xml:space="preserve">Конкурс проводится в заочной форме. 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A7669F">
        <w:rPr>
          <w:rFonts w:eastAsia="Calibri"/>
          <w:sz w:val="28"/>
          <w:szCs w:val="28"/>
          <w:lang w:eastAsia="en-US"/>
        </w:rPr>
        <w:t xml:space="preserve">До </w:t>
      </w:r>
      <w:r w:rsidR="00DE790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669F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A7669F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года оргкомитет (жюри) конкурса определяет победителей.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Pr="008B05E9">
        <w:rPr>
          <w:rFonts w:eastAsia="Calibri"/>
          <w:sz w:val="28"/>
          <w:szCs w:val="28"/>
          <w:lang w:eastAsia="en-US"/>
        </w:rPr>
        <w:t xml:space="preserve">4. Для участия в конкурсе участники в срок до </w:t>
      </w:r>
      <w:r w:rsidR="00DE7907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.</w:t>
      </w:r>
      <w:r w:rsidR="00A7669F">
        <w:rPr>
          <w:rFonts w:eastAsia="Calibri"/>
          <w:sz w:val="28"/>
          <w:szCs w:val="28"/>
          <w:lang w:eastAsia="en-US"/>
        </w:rPr>
        <w:t>1</w:t>
      </w:r>
      <w:r w:rsidR="00DE7907">
        <w:rPr>
          <w:rFonts w:eastAsia="Calibri"/>
          <w:sz w:val="28"/>
          <w:szCs w:val="28"/>
          <w:lang w:eastAsia="en-US"/>
        </w:rPr>
        <w:t>2</w:t>
      </w:r>
      <w:r w:rsidR="00A7669F">
        <w:rPr>
          <w:rFonts w:eastAsia="Calibri"/>
          <w:sz w:val="28"/>
          <w:szCs w:val="28"/>
          <w:lang w:eastAsia="en-US"/>
        </w:rPr>
        <w:t>.2015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eastAsia="en-US"/>
        </w:rPr>
        <w:t xml:space="preserve">представляют в оргкомитет </w:t>
      </w:r>
      <w:r w:rsidRPr="00A10533">
        <w:rPr>
          <w:rFonts w:eastAsia="Calibri"/>
          <w:sz w:val="28"/>
          <w:szCs w:val="28"/>
          <w:lang w:eastAsia="en-US"/>
        </w:rPr>
        <w:t xml:space="preserve">(жюри) </w:t>
      </w:r>
      <w:r w:rsidRPr="008B05E9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на бумажных и электронных носителях следующи</w:t>
      </w:r>
      <w:r w:rsidRPr="008B05E9">
        <w:rPr>
          <w:rFonts w:eastAsia="Calibri"/>
          <w:sz w:val="28"/>
          <w:szCs w:val="28"/>
          <w:lang w:eastAsia="en-US"/>
        </w:rPr>
        <w:t>е документы: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заявление-анкету на участие в К</w:t>
      </w:r>
      <w:r w:rsidRPr="008B05E9">
        <w:rPr>
          <w:rFonts w:eastAsia="Calibri"/>
          <w:sz w:val="28"/>
          <w:szCs w:val="28"/>
          <w:lang w:eastAsia="en-US"/>
        </w:rPr>
        <w:t xml:space="preserve">онкурсе (приложение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8B05E9">
        <w:rPr>
          <w:rFonts w:eastAsia="Calibri"/>
          <w:sz w:val="28"/>
          <w:szCs w:val="28"/>
          <w:lang w:eastAsia="en-US"/>
        </w:rPr>
        <w:t>1 к Положению);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 xml:space="preserve">- портфолио, отражающее основные достижения </w:t>
      </w:r>
      <w:r>
        <w:rPr>
          <w:rFonts w:eastAsia="Calibri"/>
          <w:sz w:val="28"/>
          <w:szCs w:val="28"/>
          <w:lang w:eastAsia="en-US"/>
        </w:rPr>
        <w:t xml:space="preserve"> в сфере волонтерской профилактической работы с подростками </w:t>
      </w:r>
      <w:r w:rsidRPr="008B05E9">
        <w:rPr>
          <w:rFonts w:eastAsia="Calibri"/>
          <w:sz w:val="28"/>
          <w:szCs w:val="28"/>
          <w:lang w:eastAsia="en-US"/>
        </w:rPr>
        <w:t xml:space="preserve">(приложение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8B05E9">
        <w:rPr>
          <w:rFonts w:eastAsia="Calibri"/>
          <w:sz w:val="28"/>
          <w:szCs w:val="28"/>
          <w:lang w:eastAsia="en-US"/>
        </w:rPr>
        <w:t>2 к Положению),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 xml:space="preserve">- презентацию о деятельности </w:t>
      </w:r>
      <w:r>
        <w:rPr>
          <w:rFonts w:eastAsia="Calibri"/>
          <w:bCs/>
          <w:sz w:val="28"/>
          <w:szCs w:val="28"/>
          <w:lang w:eastAsia="en-US"/>
        </w:rPr>
        <w:t>организации</w:t>
      </w:r>
      <w:r w:rsidRPr="008B05E9">
        <w:rPr>
          <w:rFonts w:eastAsia="Calibri"/>
          <w:bCs/>
          <w:sz w:val="28"/>
          <w:szCs w:val="28"/>
          <w:lang w:eastAsia="en-US"/>
        </w:rPr>
        <w:t>;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 xml:space="preserve">- социальный проект, разработанный и реализованный членами </w:t>
      </w:r>
      <w:r>
        <w:rPr>
          <w:rFonts w:eastAsia="Calibri"/>
          <w:bCs/>
          <w:sz w:val="28"/>
          <w:szCs w:val="28"/>
          <w:lang w:eastAsia="en-US"/>
        </w:rPr>
        <w:t>организации</w:t>
      </w:r>
      <w:r w:rsidRPr="008B05E9">
        <w:rPr>
          <w:rFonts w:eastAsia="Calibri"/>
          <w:bCs/>
          <w:sz w:val="28"/>
          <w:szCs w:val="28"/>
          <w:lang w:eastAsia="en-US"/>
        </w:rPr>
        <w:t>;</w:t>
      </w:r>
    </w:p>
    <w:p w:rsidR="00D96FC6" w:rsidRDefault="00D96FC6" w:rsidP="00D96FC6">
      <w:pPr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 xml:space="preserve">- </w:t>
      </w:r>
      <w:r w:rsidR="003129C7">
        <w:rPr>
          <w:rFonts w:eastAsia="Calibri"/>
          <w:bCs/>
          <w:sz w:val="28"/>
          <w:szCs w:val="28"/>
          <w:lang w:eastAsia="en-US"/>
        </w:rPr>
        <w:t>план работы на 2016 год.</w:t>
      </w:r>
      <w:r w:rsidRPr="008B05E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3129C7" w:rsidRPr="003129C7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92913">
        <w:rPr>
          <w:rFonts w:eastAsia="Calibri"/>
          <w:bCs/>
          <w:sz w:val="28"/>
          <w:szCs w:val="28"/>
          <w:lang w:eastAsia="en-US"/>
        </w:rPr>
        <w:t xml:space="preserve">Документы принимаются </w:t>
      </w:r>
      <w:r>
        <w:rPr>
          <w:rFonts w:eastAsia="Calibri"/>
          <w:bCs/>
          <w:sz w:val="28"/>
          <w:szCs w:val="28"/>
          <w:lang w:eastAsia="en-US"/>
        </w:rPr>
        <w:t xml:space="preserve">по адресу: г. </w:t>
      </w:r>
      <w:r w:rsidR="003129C7">
        <w:rPr>
          <w:rFonts w:eastAsia="Calibri"/>
          <w:bCs/>
          <w:sz w:val="28"/>
          <w:szCs w:val="28"/>
          <w:lang w:eastAsia="en-US"/>
        </w:rPr>
        <w:t xml:space="preserve">Иваново, пл. Революции 2/1, 1 этаж, </w:t>
      </w:r>
      <w:proofErr w:type="spellStart"/>
      <w:r w:rsidR="003129C7">
        <w:rPr>
          <w:rFonts w:eastAsia="Calibri"/>
          <w:bCs/>
          <w:sz w:val="28"/>
          <w:szCs w:val="28"/>
          <w:lang w:eastAsia="en-US"/>
        </w:rPr>
        <w:t>каб</w:t>
      </w:r>
      <w:proofErr w:type="spellEnd"/>
      <w:r w:rsidR="003129C7">
        <w:rPr>
          <w:rFonts w:eastAsia="Calibri"/>
          <w:bCs/>
          <w:sz w:val="28"/>
          <w:szCs w:val="28"/>
          <w:lang w:eastAsia="en-US"/>
        </w:rPr>
        <w:t xml:space="preserve">. 116, Департамент молодежной политики и спорта Ивановкой области, а так же на электронный адрес: </w:t>
      </w:r>
      <w:proofErr w:type="spellStart"/>
      <w:r w:rsidR="003129C7">
        <w:rPr>
          <w:rFonts w:eastAsia="Calibri"/>
          <w:bCs/>
          <w:sz w:val="28"/>
          <w:szCs w:val="28"/>
          <w:lang w:val="en-US" w:eastAsia="en-US"/>
        </w:rPr>
        <w:t>ivmolodezh</w:t>
      </w:r>
      <w:proofErr w:type="spellEnd"/>
      <w:r w:rsidR="003129C7" w:rsidRPr="003129C7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="003129C7">
        <w:rPr>
          <w:rFonts w:eastAsia="Calibri"/>
          <w:bCs/>
          <w:sz w:val="28"/>
          <w:szCs w:val="28"/>
          <w:lang w:val="en-US" w:eastAsia="en-US"/>
        </w:rPr>
        <w:t>gmail</w:t>
      </w:r>
      <w:proofErr w:type="spellEnd"/>
      <w:r w:rsidR="003129C7" w:rsidRPr="003129C7">
        <w:rPr>
          <w:rFonts w:eastAsia="Calibri"/>
          <w:bCs/>
          <w:sz w:val="28"/>
          <w:szCs w:val="28"/>
          <w:lang w:eastAsia="en-US"/>
        </w:rPr>
        <w:t>.</w:t>
      </w:r>
      <w:r w:rsidR="003129C7">
        <w:rPr>
          <w:rFonts w:eastAsia="Calibri"/>
          <w:bCs/>
          <w:sz w:val="28"/>
          <w:szCs w:val="28"/>
          <w:lang w:val="en-US" w:eastAsia="en-US"/>
        </w:rPr>
        <w:t>com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3.5. 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Презентация о деятельности </w:t>
      </w:r>
      <w:r>
        <w:rPr>
          <w:rFonts w:eastAsia="Calibri"/>
          <w:bCs/>
          <w:sz w:val="28"/>
          <w:szCs w:val="28"/>
          <w:lang w:eastAsia="en-US"/>
        </w:rPr>
        <w:t>организации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должна быть выполнена в видео</w:t>
      </w:r>
      <w:r>
        <w:rPr>
          <w:rFonts w:eastAsia="Calibri"/>
          <w:bCs/>
          <w:sz w:val="28"/>
          <w:szCs w:val="28"/>
          <w:lang w:eastAsia="en-US"/>
        </w:rPr>
        <w:t>-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формате или </w:t>
      </w:r>
      <w:r>
        <w:rPr>
          <w:rFonts w:eastAsia="Calibri"/>
          <w:bCs/>
          <w:sz w:val="28"/>
          <w:szCs w:val="28"/>
          <w:lang w:eastAsia="en-US"/>
        </w:rPr>
        <w:t xml:space="preserve">в виде 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презентации </w:t>
      </w:r>
      <w:r w:rsidRPr="008B05E9">
        <w:rPr>
          <w:rFonts w:eastAsia="Calibri"/>
          <w:bCs/>
          <w:sz w:val="28"/>
          <w:szCs w:val="28"/>
          <w:lang w:val="en-US" w:eastAsia="en-US"/>
        </w:rPr>
        <w:t>Power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</w:t>
      </w:r>
      <w:r w:rsidRPr="008B05E9">
        <w:rPr>
          <w:rFonts w:eastAsia="Calibri"/>
          <w:bCs/>
          <w:sz w:val="28"/>
          <w:szCs w:val="28"/>
          <w:lang w:val="en-US" w:eastAsia="en-US"/>
        </w:rPr>
        <w:t>Point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и включать в себя информацию о составе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истории деятельности </w:t>
      </w:r>
      <w:r>
        <w:rPr>
          <w:rFonts w:eastAsia="Calibri"/>
          <w:bCs/>
          <w:sz w:val="28"/>
          <w:szCs w:val="28"/>
          <w:lang w:eastAsia="en-US"/>
        </w:rPr>
        <w:t>организации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, о проведенных </w:t>
      </w:r>
      <w:r>
        <w:rPr>
          <w:rFonts w:eastAsia="Calibri"/>
          <w:bCs/>
          <w:sz w:val="28"/>
          <w:szCs w:val="28"/>
          <w:lang w:eastAsia="en-US"/>
        </w:rPr>
        <w:t xml:space="preserve">профилактических </w:t>
      </w:r>
      <w:r w:rsidRPr="008B05E9">
        <w:rPr>
          <w:rFonts w:eastAsia="Calibri"/>
          <w:bCs/>
          <w:sz w:val="28"/>
          <w:szCs w:val="28"/>
          <w:lang w:eastAsia="en-US"/>
        </w:rPr>
        <w:t>мероприятиях</w:t>
      </w:r>
      <w:r>
        <w:rPr>
          <w:rFonts w:eastAsia="Calibri"/>
          <w:bCs/>
          <w:sz w:val="28"/>
          <w:szCs w:val="28"/>
          <w:lang w:eastAsia="en-US"/>
        </w:rPr>
        <w:t xml:space="preserve"> с подростками</w:t>
      </w:r>
      <w:r w:rsidRPr="008B05E9">
        <w:rPr>
          <w:rFonts w:eastAsia="Calibri"/>
          <w:bCs/>
          <w:sz w:val="28"/>
          <w:szCs w:val="28"/>
          <w:lang w:eastAsia="en-US"/>
        </w:rPr>
        <w:t>, дос</w:t>
      </w:r>
      <w:r>
        <w:rPr>
          <w:rFonts w:eastAsia="Calibri"/>
          <w:bCs/>
          <w:sz w:val="28"/>
          <w:szCs w:val="28"/>
          <w:lang w:eastAsia="en-US"/>
        </w:rPr>
        <w:t>тигнутых результатах, публикациях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в СМИ. Продолжительность презентации 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8B05E9">
        <w:rPr>
          <w:rFonts w:eastAsia="Calibri"/>
          <w:bCs/>
          <w:sz w:val="28"/>
          <w:szCs w:val="28"/>
          <w:lang w:eastAsia="en-US"/>
        </w:rPr>
        <w:t>не более 7 минут.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Критерии оценки</w:t>
      </w:r>
      <w:r>
        <w:rPr>
          <w:rFonts w:eastAsia="Calibri"/>
          <w:bCs/>
          <w:sz w:val="28"/>
          <w:szCs w:val="28"/>
          <w:lang w:eastAsia="en-US"/>
        </w:rPr>
        <w:t xml:space="preserve"> презентации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информативность;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оригинальность оформления;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наличие фото и видео материалов.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3.6. 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Социальный проект, разработанный и реализованный членами </w:t>
      </w:r>
      <w:r>
        <w:rPr>
          <w:rFonts w:eastAsia="Calibri"/>
          <w:bCs/>
          <w:sz w:val="28"/>
          <w:szCs w:val="28"/>
          <w:lang w:eastAsia="en-US"/>
        </w:rPr>
        <w:t>организации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, должен соответствовать одному из направлений </w:t>
      </w:r>
      <w:r>
        <w:rPr>
          <w:rFonts w:eastAsia="Calibri"/>
          <w:bCs/>
          <w:sz w:val="28"/>
          <w:szCs w:val="28"/>
          <w:lang w:eastAsia="en-US"/>
        </w:rPr>
        <w:t xml:space="preserve">профилактической </w:t>
      </w:r>
      <w:r w:rsidRPr="008B05E9">
        <w:rPr>
          <w:rFonts w:eastAsia="Calibri"/>
          <w:bCs/>
          <w:sz w:val="28"/>
          <w:szCs w:val="28"/>
          <w:lang w:eastAsia="en-US"/>
        </w:rPr>
        <w:t>деятельности</w:t>
      </w:r>
      <w:r>
        <w:rPr>
          <w:rFonts w:eastAsia="Calibri"/>
          <w:bCs/>
          <w:sz w:val="28"/>
          <w:szCs w:val="28"/>
          <w:lang w:eastAsia="en-US"/>
        </w:rPr>
        <w:t xml:space="preserve"> с подростками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. Социальный проект должен быть представлен в формате </w:t>
      </w:r>
      <w:r w:rsidRPr="008B05E9">
        <w:rPr>
          <w:rFonts w:eastAsia="Calibri"/>
          <w:bCs/>
          <w:sz w:val="28"/>
          <w:szCs w:val="28"/>
          <w:lang w:val="en-US" w:eastAsia="en-US"/>
        </w:rPr>
        <w:t>Microsoft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</w:t>
      </w:r>
      <w:r w:rsidRPr="008B05E9">
        <w:rPr>
          <w:rFonts w:eastAsia="Calibri"/>
          <w:bCs/>
          <w:sz w:val="28"/>
          <w:szCs w:val="28"/>
          <w:lang w:val="en-US" w:eastAsia="en-US"/>
        </w:rPr>
        <w:t>Word</w:t>
      </w:r>
      <w:r>
        <w:rPr>
          <w:rFonts w:eastAsia="Calibri"/>
          <w:bCs/>
          <w:sz w:val="28"/>
          <w:szCs w:val="28"/>
          <w:lang w:eastAsia="en-US"/>
        </w:rPr>
        <w:t>, содержать аналитическую  справку и фотоотчет</w:t>
      </w:r>
      <w:r w:rsidRPr="008B05E9">
        <w:rPr>
          <w:rFonts w:eastAsia="Calibri"/>
          <w:bCs/>
          <w:sz w:val="28"/>
          <w:szCs w:val="28"/>
          <w:lang w:eastAsia="en-US"/>
        </w:rPr>
        <w:t>.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Критерии оценки</w:t>
      </w:r>
      <w:r>
        <w:rPr>
          <w:rFonts w:eastAsia="Calibri"/>
          <w:bCs/>
          <w:sz w:val="28"/>
          <w:szCs w:val="28"/>
          <w:lang w:eastAsia="en-US"/>
        </w:rPr>
        <w:t xml:space="preserve"> социальных проектов</w:t>
      </w:r>
      <w:r w:rsidRPr="008B05E9">
        <w:rPr>
          <w:rFonts w:eastAsia="Calibri"/>
          <w:bCs/>
          <w:sz w:val="28"/>
          <w:szCs w:val="28"/>
          <w:lang w:eastAsia="en-US"/>
        </w:rPr>
        <w:t>: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актуальность;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оригинальность;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результативность.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3.7. Каждая организация</w:t>
      </w:r>
      <w:r w:rsidRPr="008B05E9">
        <w:rPr>
          <w:rFonts w:eastAsia="Calibri"/>
          <w:bCs/>
          <w:sz w:val="28"/>
          <w:szCs w:val="28"/>
          <w:lang w:eastAsia="en-US"/>
        </w:rPr>
        <w:t xml:space="preserve"> в рамках </w:t>
      </w:r>
      <w:r>
        <w:rPr>
          <w:rFonts w:eastAsia="Calibri"/>
          <w:bCs/>
          <w:sz w:val="28"/>
          <w:szCs w:val="28"/>
          <w:lang w:eastAsia="en-US"/>
        </w:rPr>
        <w:t>Конкурса долж</w:t>
      </w:r>
      <w:r w:rsidRPr="008B05E9">
        <w:rPr>
          <w:rFonts w:eastAsia="Calibri"/>
          <w:bCs/>
          <w:sz w:val="28"/>
          <w:szCs w:val="28"/>
          <w:lang w:eastAsia="en-US"/>
        </w:rPr>
        <w:t>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C521D2">
        <w:rPr>
          <w:rFonts w:eastAsia="Calibri"/>
          <w:bCs/>
          <w:sz w:val="28"/>
          <w:szCs w:val="28"/>
          <w:lang w:eastAsia="en-US"/>
        </w:rPr>
        <w:t xml:space="preserve"> предоставить план мероприятий на 2016 года по профилактике правонарушений</w:t>
      </w:r>
      <w:r w:rsidRPr="008B05E9">
        <w:rPr>
          <w:rFonts w:eastAsia="Calibri"/>
          <w:bCs/>
          <w:sz w:val="28"/>
          <w:szCs w:val="28"/>
          <w:lang w:eastAsia="en-US"/>
        </w:rPr>
        <w:t>. Критерии оценки</w:t>
      </w:r>
      <w:r w:rsidRPr="00E83596">
        <w:t xml:space="preserve"> </w:t>
      </w:r>
      <w:proofErr w:type="gramStart"/>
      <w:r w:rsidR="00CD06AF">
        <w:rPr>
          <w:sz w:val="28"/>
          <w:szCs w:val="28"/>
        </w:rPr>
        <w:t>плана-мероприятий</w:t>
      </w:r>
      <w:proofErr w:type="gramEnd"/>
      <w:r w:rsidRPr="008B05E9">
        <w:rPr>
          <w:rFonts w:eastAsia="Calibri"/>
          <w:bCs/>
          <w:sz w:val="28"/>
          <w:szCs w:val="28"/>
          <w:lang w:eastAsia="en-US"/>
        </w:rPr>
        <w:t>: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актуальность;</w:t>
      </w:r>
    </w:p>
    <w:p w:rsidR="00D96FC6" w:rsidRPr="008B05E9" w:rsidRDefault="00D96FC6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B05E9">
        <w:rPr>
          <w:rFonts w:eastAsia="Calibri"/>
          <w:bCs/>
          <w:sz w:val="28"/>
          <w:szCs w:val="28"/>
          <w:lang w:eastAsia="en-US"/>
        </w:rPr>
        <w:t>- оригинальность;</w:t>
      </w:r>
    </w:p>
    <w:p w:rsidR="00D96FC6" w:rsidRPr="008B05E9" w:rsidRDefault="00CD06AF" w:rsidP="00D96FC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информативность</w:t>
      </w:r>
      <w:r w:rsidR="00D96FC6" w:rsidRPr="008B05E9">
        <w:rPr>
          <w:rFonts w:eastAsia="Calibri"/>
          <w:bCs/>
          <w:sz w:val="28"/>
          <w:szCs w:val="28"/>
          <w:lang w:eastAsia="en-US"/>
        </w:rPr>
        <w:t>.</w:t>
      </w:r>
    </w:p>
    <w:p w:rsidR="00D96FC6" w:rsidRPr="008B05E9" w:rsidRDefault="00D96FC6" w:rsidP="00D96FC6">
      <w:pPr>
        <w:tabs>
          <w:tab w:val="left" w:pos="935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96FC6" w:rsidRDefault="00D96FC6" w:rsidP="00D96FC6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96FC6" w:rsidRDefault="00C53FBB" w:rsidP="00D96FC6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96FC6">
        <w:rPr>
          <w:b/>
          <w:bCs/>
          <w:sz w:val="28"/>
          <w:szCs w:val="28"/>
        </w:rPr>
        <w:t>. Подведение итогов конкурса</w:t>
      </w:r>
    </w:p>
    <w:p w:rsidR="00D96FC6" w:rsidRDefault="00D96FC6" w:rsidP="00D96FC6">
      <w:pPr>
        <w:jc w:val="both"/>
        <w:outlineLvl w:val="2"/>
        <w:rPr>
          <w:b/>
          <w:bCs/>
          <w:sz w:val="28"/>
          <w:szCs w:val="28"/>
        </w:rPr>
      </w:pPr>
    </w:p>
    <w:p w:rsidR="00D96FC6" w:rsidRPr="008B05E9" w:rsidRDefault="00C53FBB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96FC6" w:rsidRPr="008B05E9">
        <w:rPr>
          <w:rFonts w:eastAsia="Calibri"/>
          <w:sz w:val="28"/>
          <w:szCs w:val="28"/>
          <w:lang w:eastAsia="en-US"/>
        </w:rPr>
        <w:t xml:space="preserve">.1. </w:t>
      </w:r>
      <w:r w:rsidR="00D96FC6">
        <w:rPr>
          <w:rFonts w:eastAsia="Calibri"/>
          <w:sz w:val="28"/>
          <w:szCs w:val="28"/>
          <w:lang w:eastAsia="en-US"/>
        </w:rPr>
        <w:t xml:space="preserve">Победители Конкурса </w:t>
      </w:r>
      <w:r w:rsidR="00CD06AF">
        <w:rPr>
          <w:rFonts w:eastAsia="Calibri"/>
          <w:sz w:val="28"/>
          <w:szCs w:val="28"/>
          <w:lang w:eastAsia="en-US"/>
        </w:rPr>
        <w:t xml:space="preserve">оцениваются по </w:t>
      </w:r>
      <w:r w:rsidR="00D96FC6">
        <w:rPr>
          <w:rFonts w:eastAsia="Calibri"/>
          <w:sz w:val="28"/>
          <w:szCs w:val="28"/>
          <w:lang w:eastAsia="en-US"/>
        </w:rPr>
        <w:t>5-ти-бальной шкале, а также в соответствии со следующими критериями:</w:t>
      </w:r>
      <w:r w:rsidR="00D96FC6" w:rsidRPr="008B05E9">
        <w:rPr>
          <w:rFonts w:eastAsia="Calibri"/>
          <w:sz w:val="28"/>
          <w:szCs w:val="28"/>
          <w:lang w:eastAsia="en-US"/>
        </w:rPr>
        <w:t xml:space="preserve"> </w:t>
      </w:r>
      <w:r w:rsidR="00D96FC6">
        <w:rPr>
          <w:rFonts w:eastAsia="Calibri"/>
          <w:sz w:val="28"/>
          <w:szCs w:val="28"/>
          <w:lang w:eastAsia="en-US"/>
        </w:rPr>
        <w:t xml:space="preserve"> </w:t>
      </w:r>
    </w:p>
    <w:p w:rsidR="00D96FC6" w:rsidRPr="00157FBF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</w:t>
      </w:r>
      <w:r w:rsidRPr="00157FBF">
        <w:rPr>
          <w:rFonts w:eastAsia="Calibri"/>
          <w:sz w:val="28"/>
          <w:szCs w:val="28"/>
          <w:lang w:eastAsia="en-US"/>
        </w:rPr>
        <w:t>истемн</w:t>
      </w:r>
      <w:r>
        <w:rPr>
          <w:rFonts w:eastAsia="Calibri"/>
          <w:sz w:val="28"/>
          <w:szCs w:val="28"/>
          <w:lang w:eastAsia="en-US"/>
        </w:rPr>
        <w:t>ость работы волонтерской организации</w:t>
      </w:r>
      <w:r w:rsidRPr="00157FBF">
        <w:rPr>
          <w:rFonts w:eastAsia="Calibri"/>
          <w:sz w:val="28"/>
          <w:szCs w:val="28"/>
          <w:lang w:eastAsia="en-US"/>
        </w:rPr>
        <w:t>;</w:t>
      </w:r>
    </w:p>
    <w:p w:rsidR="00D96FC6" w:rsidRPr="00157FBF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уровень развития коллектива организации, умение работать в команде</w:t>
      </w:r>
      <w:r w:rsidRPr="00157FBF">
        <w:rPr>
          <w:rFonts w:eastAsia="Calibri"/>
          <w:sz w:val="28"/>
          <w:szCs w:val="28"/>
          <w:lang w:eastAsia="en-US"/>
        </w:rPr>
        <w:t>;</w:t>
      </w:r>
    </w:p>
    <w:p w:rsidR="00D96FC6" w:rsidRPr="00157FBF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</w:t>
      </w:r>
      <w:r w:rsidRPr="00157FBF">
        <w:rPr>
          <w:rFonts w:eastAsia="Calibri"/>
          <w:sz w:val="28"/>
          <w:szCs w:val="28"/>
          <w:lang w:eastAsia="en-US"/>
        </w:rPr>
        <w:t xml:space="preserve">оличество мероприятий </w:t>
      </w:r>
      <w:r>
        <w:rPr>
          <w:rFonts w:eastAsia="Calibri"/>
          <w:sz w:val="28"/>
          <w:szCs w:val="28"/>
          <w:lang w:eastAsia="en-US"/>
        </w:rPr>
        <w:t xml:space="preserve">профилактической </w:t>
      </w:r>
      <w:r w:rsidRPr="00157FBF">
        <w:rPr>
          <w:rFonts w:eastAsia="Calibri"/>
          <w:sz w:val="28"/>
          <w:szCs w:val="28"/>
          <w:lang w:eastAsia="en-US"/>
        </w:rPr>
        <w:t>направленности, реализованных</w:t>
      </w:r>
      <w:r>
        <w:rPr>
          <w:rFonts w:eastAsia="Calibri"/>
          <w:sz w:val="28"/>
          <w:szCs w:val="28"/>
          <w:lang w:eastAsia="en-US"/>
        </w:rPr>
        <w:t xml:space="preserve"> организацией;</w:t>
      </w:r>
    </w:p>
    <w:p w:rsidR="00D96FC6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157FBF">
        <w:rPr>
          <w:rFonts w:eastAsia="Calibri"/>
          <w:sz w:val="28"/>
          <w:szCs w:val="28"/>
          <w:lang w:eastAsia="en-US"/>
        </w:rPr>
        <w:t xml:space="preserve">ровень знаний принципов добровольчества, деятельности общественных организаций, </w:t>
      </w:r>
    </w:p>
    <w:p w:rsidR="00D96FC6" w:rsidRPr="008B05E9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опыт выдвижения молодежных инициатив, участия в программах и проектах профилактической направленности;</w:t>
      </w:r>
    </w:p>
    <w:p w:rsidR="00D96FC6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количество курируемых </w:t>
      </w:r>
      <w:r w:rsidR="00CD06AF">
        <w:rPr>
          <w:rFonts w:eastAsia="Calibri"/>
          <w:sz w:val="28"/>
          <w:szCs w:val="28"/>
          <w:lang w:eastAsia="en-US"/>
        </w:rPr>
        <w:t>детей и подростков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D96FC6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показатели эффективности проводимой профилактической работы;</w:t>
      </w:r>
    </w:p>
    <w:p w:rsidR="00D96FC6" w:rsidRPr="00157FBF" w:rsidRDefault="00D96FC6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отзывы о реализации социально значимых проектов;</w:t>
      </w:r>
    </w:p>
    <w:p w:rsidR="00D96FC6" w:rsidRPr="008B05E9" w:rsidRDefault="00C53FBB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D96FC6">
        <w:rPr>
          <w:bCs/>
          <w:sz w:val="28"/>
          <w:szCs w:val="28"/>
        </w:rPr>
        <w:t xml:space="preserve">.2. Победители Конкурса из числа участников, </w:t>
      </w:r>
      <w:r w:rsidR="00D96FC6">
        <w:rPr>
          <w:rFonts w:eastAsia="Calibri"/>
          <w:sz w:val="28"/>
          <w:szCs w:val="28"/>
          <w:lang w:eastAsia="en-US"/>
        </w:rPr>
        <w:t xml:space="preserve">получивших наибольшее количество баллов, </w:t>
      </w:r>
      <w:r w:rsidR="00D96FC6">
        <w:rPr>
          <w:bCs/>
          <w:sz w:val="28"/>
          <w:szCs w:val="28"/>
        </w:rPr>
        <w:t xml:space="preserve">определяются оргкомитетом </w:t>
      </w:r>
      <w:r w:rsidR="00D20253">
        <w:rPr>
          <w:bCs/>
          <w:sz w:val="28"/>
          <w:szCs w:val="28"/>
        </w:rPr>
        <w:t>(жюри)</w:t>
      </w:r>
      <w:r w:rsidR="00D96FC6">
        <w:rPr>
          <w:rFonts w:eastAsia="Calibri"/>
          <w:sz w:val="28"/>
          <w:szCs w:val="28"/>
          <w:lang w:eastAsia="en-US"/>
        </w:rPr>
        <w:t>.</w:t>
      </w:r>
      <w:r w:rsidR="00D96FC6" w:rsidRPr="008B05E9">
        <w:rPr>
          <w:rFonts w:eastAsia="Calibri"/>
          <w:sz w:val="28"/>
          <w:szCs w:val="28"/>
          <w:lang w:eastAsia="en-US"/>
        </w:rPr>
        <w:t xml:space="preserve"> </w:t>
      </w:r>
    </w:p>
    <w:p w:rsidR="00D96FC6" w:rsidRPr="006C372B" w:rsidRDefault="00C53FBB" w:rsidP="00D96FC6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6FC6">
        <w:rPr>
          <w:bCs/>
          <w:sz w:val="28"/>
          <w:szCs w:val="28"/>
        </w:rPr>
        <w:t>.3. По итогам проведения Конкурса определяются 4 победителя, занявшие 1, 2 и два 3-х места, и</w:t>
      </w:r>
      <w:r w:rsidR="00D20253">
        <w:rPr>
          <w:rFonts w:eastAsia="Calibri"/>
          <w:sz w:val="28"/>
          <w:szCs w:val="28"/>
          <w:lang w:eastAsia="en-US"/>
        </w:rPr>
        <w:t xml:space="preserve"> 3</w:t>
      </w:r>
      <w:r w:rsidR="00D96FC6">
        <w:rPr>
          <w:rFonts w:eastAsia="Calibri"/>
          <w:sz w:val="28"/>
          <w:szCs w:val="28"/>
          <w:lang w:eastAsia="en-US"/>
        </w:rPr>
        <w:t xml:space="preserve"> победителей в номинациях: «За оригиналь</w:t>
      </w:r>
      <w:r w:rsidR="00D20253">
        <w:rPr>
          <w:rFonts w:eastAsia="Calibri"/>
          <w:sz w:val="28"/>
          <w:szCs w:val="28"/>
          <w:lang w:eastAsia="en-US"/>
        </w:rPr>
        <w:t>ность», «За творческий подход»</w:t>
      </w:r>
      <w:r w:rsidR="00D96FC6">
        <w:rPr>
          <w:rFonts w:eastAsia="Calibri"/>
          <w:sz w:val="28"/>
          <w:szCs w:val="28"/>
          <w:lang w:eastAsia="en-US"/>
        </w:rPr>
        <w:t xml:space="preserve">. </w:t>
      </w:r>
    </w:p>
    <w:p w:rsidR="00D96FC6" w:rsidRPr="008B05E9" w:rsidRDefault="00C53FBB" w:rsidP="00D202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96FC6">
        <w:rPr>
          <w:rFonts w:eastAsia="Calibri"/>
          <w:sz w:val="28"/>
          <w:szCs w:val="28"/>
          <w:lang w:eastAsia="en-US"/>
        </w:rPr>
        <w:t xml:space="preserve">.4. </w:t>
      </w:r>
      <w:r w:rsidR="00172395">
        <w:rPr>
          <w:rFonts w:eastAsia="Calibri"/>
          <w:sz w:val="28"/>
          <w:szCs w:val="28"/>
          <w:lang w:eastAsia="en-US"/>
        </w:rPr>
        <w:t>Состав оргкомитета (жюри) Конкурса формируется Департаментом молодежной политики и спорта Ивановской области.</w:t>
      </w:r>
    </w:p>
    <w:p w:rsidR="00D96FC6" w:rsidRPr="008B05E9" w:rsidRDefault="00C53FBB" w:rsidP="00D96FC6">
      <w:pPr>
        <w:tabs>
          <w:tab w:val="left" w:pos="93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96FC6">
        <w:rPr>
          <w:rFonts w:eastAsia="Calibri"/>
          <w:sz w:val="28"/>
          <w:szCs w:val="28"/>
          <w:lang w:eastAsia="en-US"/>
        </w:rPr>
        <w:t>.5</w:t>
      </w:r>
      <w:r w:rsidR="00172395">
        <w:rPr>
          <w:rFonts w:eastAsia="Calibri"/>
          <w:sz w:val="28"/>
          <w:szCs w:val="28"/>
          <w:lang w:eastAsia="en-US"/>
        </w:rPr>
        <w:t>.</w:t>
      </w:r>
      <w:r w:rsidR="00172395" w:rsidRPr="008B05E9">
        <w:rPr>
          <w:rFonts w:eastAsia="Calibri"/>
          <w:sz w:val="28"/>
          <w:szCs w:val="28"/>
          <w:lang w:eastAsia="en-US"/>
        </w:rPr>
        <w:t>Решение жюри конкурса оформляется протоколом и подписывается</w:t>
      </w:r>
      <w:r w:rsidR="00172395">
        <w:rPr>
          <w:rFonts w:eastAsia="Calibri"/>
          <w:sz w:val="28"/>
          <w:szCs w:val="28"/>
          <w:lang w:eastAsia="en-US"/>
        </w:rPr>
        <w:t xml:space="preserve"> </w:t>
      </w:r>
      <w:r w:rsidR="00172395" w:rsidRPr="008B05E9">
        <w:rPr>
          <w:rFonts w:eastAsia="Calibri"/>
          <w:sz w:val="28"/>
          <w:szCs w:val="28"/>
          <w:lang w:eastAsia="en-US"/>
        </w:rPr>
        <w:t>председателем жюри.</w:t>
      </w:r>
    </w:p>
    <w:p w:rsidR="00D96FC6" w:rsidRPr="008B05E9" w:rsidRDefault="00172395" w:rsidP="00172395">
      <w:pPr>
        <w:tabs>
          <w:tab w:val="left" w:pos="9356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</w:t>
      </w:r>
      <w:r w:rsidRPr="001723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eastAsia="en-US"/>
        </w:rPr>
        <w:t>Итоги конкурса публикуются в средствах массовой информации и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Департамента молодежной политики и спорта Ивановской области</w:t>
      </w:r>
      <w:r w:rsidRPr="008B05E9">
        <w:rPr>
          <w:rFonts w:eastAsia="Calibri"/>
          <w:sz w:val="28"/>
          <w:szCs w:val="28"/>
          <w:lang w:eastAsia="en-US"/>
        </w:rPr>
        <w:t>.</w:t>
      </w:r>
    </w:p>
    <w:p w:rsidR="00D96FC6" w:rsidRDefault="00D96FC6" w:rsidP="00D96FC6">
      <w:pPr>
        <w:tabs>
          <w:tab w:val="left" w:pos="9356"/>
        </w:tabs>
        <w:jc w:val="both"/>
        <w:rPr>
          <w:rFonts w:eastAsia="Calibri"/>
          <w:sz w:val="28"/>
          <w:szCs w:val="28"/>
          <w:lang w:eastAsia="en-US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172395" w:rsidRDefault="00172395" w:rsidP="00D96FC6">
      <w:pPr>
        <w:spacing w:before="30" w:after="30"/>
        <w:jc w:val="right"/>
        <w:rPr>
          <w:sz w:val="24"/>
          <w:szCs w:val="24"/>
        </w:rPr>
      </w:pPr>
    </w:p>
    <w:p w:rsidR="0047438B" w:rsidRDefault="0047438B" w:rsidP="00D96FC6">
      <w:pPr>
        <w:spacing w:before="30" w:after="30"/>
        <w:jc w:val="right"/>
        <w:rPr>
          <w:sz w:val="24"/>
          <w:szCs w:val="24"/>
        </w:rPr>
      </w:pPr>
    </w:p>
    <w:p w:rsidR="0047438B" w:rsidRDefault="0047438B" w:rsidP="00D96FC6">
      <w:pPr>
        <w:spacing w:before="30" w:after="30"/>
        <w:jc w:val="right"/>
        <w:rPr>
          <w:sz w:val="24"/>
          <w:szCs w:val="24"/>
        </w:rPr>
      </w:pPr>
    </w:p>
    <w:p w:rsidR="0047438B" w:rsidRDefault="0047438B" w:rsidP="00D96FC6">
      <w:pPr>
        <w:spacing w:before="30" w:after="30"/>
        <w:jc w:val="right"/>
        <w:rPr>
          <w:sz w:val="24"/>
          <w:szCs w:val="24"/>
        </w:rPr>
      </w:pPr>
    </w:p>
    <w:p w:rsidR="00D96FC6" w:rsidRPr="0047438B" w:rsidRDefault="00D96FC6" w:rsidP="00D96FC6">
      <w:pPr>
        <w:spacing w:before="30" w:after="30"/>
        <w:jc w:val="right"/>
        <w:rPr>
          <w:sz w:val="24"/>
          <w:szCs w:val="24"/>
        </w:rPr>
      </w:pPr>
      <w:r w:rsidRPr="0047438B">
        <w:rPr>
          <w:sz w:val="24"/>
          <w:szCs w:val="24"/>
        </w:rPr>
        <w:lastRenderedPageBreak/>
        <w:t>Приложение № 1</w:t>
      </w:r>
      <w:r w:rsidRPr="0047438B">
        <w:rPr>
          <w:sz w:val="24"/>
          <w:szCs w:val="24"/>
        </w:rPr>
        <w:br/>
        <w:t xml:space="preserve">к Положению об областном конкурсе </w:t>
      </w:r>
    </w:p>
    <w:p w:rsidR="0047438B" w:rsidRDefault="0047438B" w:rsidP="00D96FC6">
      <w:pPr>
        <w:spacing w:before="30" w:after="30"/>
        <w:jc w:val="right"/>
        <w:rPr>
          <w:rFonts w:eastAsia="Calibri"/>
          <w:sz w:val="24"/>
          <w:szCs w:val="24"/>
          <w:lang w:eastAsia="en-US"/>
        </w:rPr>
      </w:pPr>
      <w:r w:rsidRPr="0047438B">
        <w:rPr>
          <w:rFonts w:eastAsia="Calibri"/>
          <w:sz w:val="24"/>
          <w:szCs w:val="24"/>
          <w:lang w:eastAsia="en-US"/>
        </w:rPr>
        <w:t xml:space="preserve">на лучшее волонтерское объединение, </w:t>
      </w:r>
    </w:p>
    <w:p w:rsidR="0047438B" w:rsidRDefault="0047438B" w:rsidP="00D96FC6">
      <w:pPr>
        <w:spacing w:before="30" w:after="30"/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47438B">
        <w:rPr>
          <w:rFonts w:eastAsia="Calibri"/>
          <w:sz w:val="24"/>
          <w:szCs w:val="24"/>
          <w:lang w:eastAsia="en-US"/>
        </w:rPr>
        <w:t>участвующее</w:t>
      </w:r>
      <w:proofErr w:type="gramEnd"/>
      <w:r w:rsidRPr="0047438B">
        <w:rPr>
          <w:rFonts w:eastAsia="Calibri"/>
          <w:sz w:val="24"/>
          <w:szCs w:val="24"/>
          <w:lang w:eastAsia="en-US"/>
        </w:rPr>
        <w:t xml:space="preserve"> в охране общественного порядка</w:t>
      </w:r>
    </w:p>
    <w:p w:rsidR="00D96FC6" w:rsidRPr="0047438B" w:rsidRDefault="0047438B" w:rsidP="00D96FC6">
      <w:pPr>
        <w:spacing w:before="30" w:after="30"/>
        <w:jc w:val="right"/>
        <w:rPr>
          <w:sz w:val="24"/>
          <w:szCs w:val="24"/>
        </w:rPr>
      </w:pPr>
      <w:r w:rsidRPr="0047438B">
        <w:rPr>
          <w:rFonts w:eastAsia="Calibri"/>
          <w:sz w:val="24"/>
          <w:szCs w:val="24"/>
          <w:lang w:eastAsia="en-US"/>
        </w:rPr>
        <w:t xml:space="preserve"> и профилактике правонарушений в 2015 г</w:t>
      </w:r>
      <w:r w:rsidR="00D96FC6" w:rsidRPr="0047438B">
        <w:rPr>
          <w:sz w:val="24"/>
          <w:szCs w:val="24"/>
        </w:rPr>
        <w:t xml:space="preserve"> </w:t>
      </w: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Pr="000508D1" w:rsidRDefault="00D96FC6" w:rsidP="00D96FC6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Заявление-анкета</w:t>
      </w:r>
      <w:r w:rsidRPr="000508D1">
        <w:rPr>
          <w:sz w:val="28"/>
          <w:szCs w:val="28"/>
        </w:rPr>
        <w:t xml:space="preserve"> на участие</w:t>
      </w:r>
      <w:r w:rsidRPr="006D30F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0508D1">
        <w:rPr>
          <w:sz w:val="28"/>
          <w:szCs w:val="28"/>
        </w:rPr>
        <w:t xml:space="preserve">областном конкурсе на лучшую волонтерскую организацию, </w:t>
      </w:r>
    </w:p>
    <w:p w:rsidR="00D96FC6" w:rsidRDefault="00D96FC6" w:rsidP="00D96FC6">
      <w:pPr>
        <w:spacing w:before="30" w:after="30"/>
        <w:jc w:val="center"/>
        <w:rPr>
          <w:sz w:val="28"/>
          <w:szCs w:val="28"/>
        </w:rPr>
      </w:pPr>
      <w:r w:rsidRPr="000508D1">
        <w:rPr>
          <w:sz w:val="28"/>
          <w:szCs w:val="28"/>
        </w:rPr>
        <w:t xml:space="preserve">проводящую профилактическую работу с подростками </w:t>
      </w:r>
    </w:p>
    <w:p w:rsidR="00D96FC6" w:rsidRDefault="00D96FC6" w:rsidP="00D96FC6">
      <w:pPr>
        <w:spacing w:before="30" w:after="30"/>
        <w:jc w:val="right"/>
        <w:rPr>
          <w:sz w:val="28"/>
          <w:szCs w:val="28"/>
        </w:rPr>
      </w:pPr>
    </w:p>
    <w:p w:rsidR="00D96FC6" w:rsidRPr="00087151" w:rsidRDefault="00D96FC6" w:rsidP="00D96FC6">
      <w:pPr>
        <w:spacing w:before="30" w:after="30"/>
        <w:jc w:val="right"/>
        <w:rPr>
          <w:sz w:val="24"/>
          <w:szCs w:val="24"/>
        </w:rPr>
      </w:pPr>
      <w:r w:rsidRPr="00087151">
        <w:rPr>
          <w:sz w:val="24"/>
          <w:szCs w:val="24"/>
        </w:rPr>
        <w:t>Дата подачи _____ ___________ 20 __ г.</w:t>
      </w:r>
    </w:p>
    <w:p w:rsidR="00D96FC6" w:rsidRPr="00087151" w:rsidRDefault="00D96FC6" w:rsidP="00D96FC6">
      <w:pPr>
        <w:spacing w:before="30" w:after="30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826"/>
      </w:tblGrid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1.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 xml:space="preserve">Полное наименование организации  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2.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Организационно-правовая форма (согласно свидетельству о регистрации)</w:t>
            </w:r>
          </w:p>
        </w:tc>
      </w:tr>
      <w:tr w:rsidR="00D96FC6" w:rsidRPr="00E139FF" w:rsidTr="00933BEA">
        <w:tc>
          <w:tcPr>
            <w:tcW w:w="540" w:type="dxa"/>
            <w:vMerge w:val="restart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3.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rFonts w:eastAsia="Calibri"/>
                <w:sz w:val="26"/>
                <w:szCs w:val="26"/>
                <w:lang w:eastAsia="en-US"/>
              </w:rPr>
              <w:t>Наличие статуса юридического лица, у</w:t>
            </w:r>
            <w:r w:rsidRPr="00E139FF">
              <w:rPr>
                <w:sz w:val="26"/>
                <w:szCs w:val="26"/>
              </w:rPr>
              <w:t>чредители:</w:t>
            </w:r>
          </w:p>
        </w:tc>
      </w:tr>
      <w:tr w:rsidR="00D96FC6" w:rsidRPr="00E139FF" w:rsidTr="00933BEA">
        <w:tc>
          <w:tcPr>
            <w:tcW w:w="0" w:type="auto"/>
            <w:vMerge/>
            <w:vAlign w:val="center"/>
            <w:hideMark/>
          </w:tcPr>
          <w:p w:rsidR="00D96FC6" w:rsidRPr="00E139FF" w:rsidRDefault="00D96FC6" w:rsidP="00933BEA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физические лица (количество)</w:t>
            </w:r>
          </w:p>
        </w:tc>
      </w:tr>
      <w:tr w:rsidR="00D96FC6" w:rsidRPr="00E139FF" w:rsidTr="00933BEA">
        <w:tc>
          <w:tcPr>
            <w:tcW w:w="0" w:type="auto"/>
            <w:vMerge/>
            <w:vAlign w:val="center"/>
            <w:hideMark/>
          </w:tcPr>
          <w:p w:rsidR="00D96FC6" w:rsidRPr="00E139FF" w:rsidRDefault="00D96FC6" w:rsidP="00933BEA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юридические лица (перечислить)</w:t>
            </w:r>
          </w:p>
        </w:tc>
      </w:tr>
      <w:tr w:rsidR="00D96FC6" w:rsidRPr="00E139FF" w:rsidTr="00933BEA">
        <w:tc>
          <w:tcPr>
            <w:tcW w:w="540" w:type="dxa"/>
            <w:vMerge w:val="restart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4.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Юридический адрес</w:t>
            </w:r>
          </w:p>
        </w:tc>
      </w:tr>
      <w:tr w:rsidR="00D96FC6" w:rsidRPr="00E139FF" w:rsidTr="00933BEA">
        <w:tc>
          <w:tcPr>
            <w:tcW w:w="0" w:type="auto"/>
            <w:vMerge/>
            <w:vAlign w:val="center"/>
            <w:hideMark/>
          </w:tcPr>
          <w:p w:rsidR="00D96FC6" w:rsidRPr="00E139FF" w:rsidRDefault="00D96FC6" w:rsidP="00933BEA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Фактический адрес, о</w:t>
            </w:r>
            <w:r w:rsidRPr="00E139FF">
              <w:rPr>
                <w:rFonts w:eastAsia="Calibri"/>
                <w:sz w:val="26"/>
                <w:szCs w:val="26"/>
                <w:lang w:eastAsia="en-US"/>
              </w:rPr>
              <w:t xml:space="preserve">рганизация (учреждение), на базе которой организация осуществляет свою деятельность </w:t>
            </w:r>
          </w:p>
        </w:tc>
      </w:tr>
      <w:tr w:rsidR="00D96FC6" w:rsidRPr="00E139FF" w:rsidTr="00933BEA">
        <w:tc>
          <w:tcPr>
            <w:tcW w:w="540" w:type="dxa"/>
            <w:vMerge w:val="restart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5.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Контактный телефон</w:t>
            </w:r>
          </w:p>
        </w:tc>
      </w:tr>
      <w:tr w:rsidR="00D96FC6" w:rsidRPr="00E139FF" w:rsidTr="00933BEA">
        <w:tc>
          <w:tcPr>
            <w:tcW w:w="0" w:type="auto"/>
            <w:vMerge/>
            <w:vAlign w:val="center"/>
            <w:hideMark/>
          </w:tcPr>
          <w:p w:rsidR="00D96FC6" w:rsidRPr="00E139FF" w:rsidRDefault="00D96FC6" w:rsidP="00933BEA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Факс</w:t>
            </w:r>
          </w:p>
        </w:tc>
      </w:tr>
      <w:tr w:rsidR="00D96FC6" w:rsidRPr="00E139FF" w:rsidTr="00933BEA">
        <w:tc>
          <w:tcPr>
            <w:tcW w:w="0" w:type="auto"/>
            <w:vMerge/>
            <w:vAlign w:val="center"/>
            <w:hideMark/>
          </w:tcPr>
          <w:p w:rsidR="00D96FC6" w:rsidRPr="00E139FF" w:rsidRDefault="00D96FC6" w:rsidP="00933BEA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E-</w:t>
            </w:r>
            <w:proofErr w:type="spellStart"/>
            <w:r w:rsidRPr="00E139FF">
              <w:rPr>
                <w:sz w:val="26"/>
                <w:szCs w:val="26"/>
              </w:rPr>
              <w:t>mail</w:t>
            </w:r>
            <w:proofErr w:type="spellEnd"/>
          </w:p>
        </w:tc>
      </w:tr>
      <w:tr w:rsidR="00D96FC6" w:rsidRPr="00E139FF" w:rsidTr="00933BEA">
        <w:tc>
          <w:tcPr>
            <w:tcW w:w="0" w:type="auto"/>
            <w:vMerge/>
            <w:vAlign w:val="center"/>
            <w:hideMark/>
          </w:tcPr>
          <w:p w:rsidR="00D96FC6" w:rsidRPr="00E139FF" w:rsidRDefault="00D96FC6" w:rsidP="00933BEA">
            <w:pPr>
              <w:rPr>
                <w:sz w:val="26"/>
                <w:szCs w:val="26"/>
              </w:rPr>
            </w:pP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Адрес интернет-сайта организации</w:t>
            </w:r>
          </w:p>
        </w:tc>
      </w:tr>
      <w:tr w:rsidR="00D96FC6" w:rsidRPr="00E139FF" w:rsidTr="00933BEA">
        <w:tc>
          <w:tcPr>
            <w:tcW w:w="0" w:type="auto"/>
            <w:vAlign w:val="center"/>
          </w:tcPr>
          <w:p w:rsidR="00D96FC6" w:rsidRPr="00E139FF" w:rsidRDefault="00D96FC6" w:rsidP="00D96FC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rFonts w:eastAsia="Calibri"/>
                <w:sz w:val="26"/>
                <w:szCs w:val="26"/>
                <w:lang w:eastAsia="en-US"/>
              </w:rPr>
              <w:t>ФИО руководителя отряда, занимаемая должность по основному месту работы/место учебы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Основные направления деятельности организации,</w:t>
            </w:r>
            <w:r w:rsidRPr="00E139FF">
              <w:rPr>
                <w:rFonts w:eastAsia="Calibri"/>
                <w:sz w:val="26"/>
                <w:szCs w:val="26"/>
                <w:lang w:eastAsia="en-US"/>
              </w:rPr>
              <w:t xml:space="preserve"> специализация волонтерской деятельности </w:t>
            </w:r>
          </w:p>
        </w:tc>
      </w:tr>
      <w:tr w:rsidR="00D96FC6" w:rsidRPr="00E139FF" w:rsidTr="00933BEA">
        <w:tc>
          <w:tcPr>
            <w:tcW w:w="540" w:type="dxa"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rFonts w:eastAsia="Calibri"/>
                <w:sz w:val="26"/>
                <w:szCs w:val="26"/>
                <w:lang w:eastAsia="en-US"/>
              </w:rPr>
              <w:t>Наличие регистрации в областной базе данных  волонтерских отрядов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 xml:space="preserve">География профилактической деятельности 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 xml:space="preserve">Количество членов организации  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Количество волонтеров, характеристика</w:t>
            </w:r>
            <w:r w:rsidRPr="00E139FF">
              <w:rPr>
                <w:rFonts w:eastAsia="Calibri"/>
                <w:sz w:val="26"/>
                <w:szCs w:val="26"/>
                <w:lang w:eastAsia="en-US"/>
              </w:rPr>
              <w:t xml:space="preserve"> группы участников волонтерского отряда (школьники, студенты средне специальных и высших учебных заведений)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 w:rsidRPr="00E139FF">
              <w:rPr>
                <w:sz w:val="26"/>
                <w:szCs w:val="26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</w:tr>
      <w:tr w:rsidR="00D96FC6" w:rsidRPr="00E139FF" w:rsidTr="00933BEA">
        <w:tc>
          <w:tcPr>
            <w:tcW w:w="540" w:type="dxa"/>
            <w:hideMark/>
          </w:tcPr>
          <w:p w:rsidR="00D96FC6" w:rsidRPr="00E139FF" w:rsidRDefault="00D96FC6" w:rsidP="00933BEA">
            <w:pPr>
              <w:spacing w:before="30" w:after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139FF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D96FC6" w:rsidRPr="00E139FF" w:rsidRDefault="00D96FC6" w:rsidP="00933BEA">
            <w:pPr>
              <w:tabs>
                <w:tab w:val="left" w:pos="9356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139FF">
              <w:rPr>
                <w:sz w:val="26"/>
                <w:szCs w:val="26"/>
              </w:rPr>
              <w:t>Основные реализованные программы (проекты) за последний год, с</w:t>
            </w:r>
            <w:r w:rsidRPr="00E139FF">
              <w:rPr>
                <w:rFonts w:eastAsia="Calibri"/>
                <w:sz w:val="26"/>
                <w:szCs w:val="26"/>
                <w:lang w:eastAsia="en-US"/>
              </w:rPr>
              <w:t xml:space="preserve">таж волонтерской деятельности (с какого года участвует в социально ориентированной деятельности) </w:t>
            </w:r>
          </w:p>
          <w:p w:rsidR="00D96FC6" w:rsidRPr="00E139FF" w:rsidRDefault="00D96FC6" w:rsidP="00933BEA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96FC6" w:rsidRPr="006D30F2" w:rsidRDefault="00D96FC6" w:rsidP="00D96FC6">
      <w:pPr>
        <w:spacing w:before="30" w:after="30"/>
        <w:rPr>
          <w:sz w:val="28"/>
          <w:szCs w:val="28"/>
        </w:rPr>
      </w:pPr>
      <w:r w:rsidRPr="006D30F2">
        <w:rPr>
          <w:sz w:val="28"/>
          <w:szCs w:val="28"/>
        </w:rPr>
        <w:t>Руководитель организации _________________ Ф.И.О.______________</w:t>
      </w: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  <w:r w:rsidRPr="006D30F2">
        <w:rPr>
          <w:sz w:val="28"/>
          <w:szCs w:val="28"/>
        </w:rPr>
        <w:t>(подпись)</w:t>
      </w: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  <w:r w:rsidRPr="006D30F2">
        <w:rPr>
          <w:sz w:val="28"/>
          <w:szCs w:val="28"/>
        </w:rPr>
        <w:t>М.П.</w:t>
      </w:r>
    </w:p>
    <w:p w:rsidR="00D96FC6" w:rsidRPr="006D30F2" w:rsidRDefault="00D96FC6" w:rsidP="00D96FC6">
      <w:pPr>
        <w:spacing w:before="30" w:after="30"/>
        <w:jc w:val="right"/>
        <w:rPr>
          <w:color w:val="5C5B5B"/>
          <w:sz w:val="28"/>
          <w:szCs w:val="28"/>
        </w:rPr>
      </w:pPr>
      <w:bookmarkStart w:id="1" w:name="pril12"/>
      <w:bookmarkEnd w:id="1"/>
    </w:p>
    <w:p w:rsidR="00D96FC6" w:rsidRPr="008B05E9" w:rsidRDefault="00D96FC6" w:rsidP="00D96FC6">
      <w:pPr>
        <w:tabs>
          <w:tab w:val="left" w:pos="9356"/>
        </w:tabs>
        <w:jc w:val="both"/>
        <w:rPr>
          <w:rFonts w:eastAsia="Calibri"/>
          <w:sz w:val="28"/>
          <w:szCs w:val="28"/>
          <w:lang w:eastAsia="en-US"/>
        </w:rPr>
      </w:pPr>
    </w:p>
    <w:p w:rsidR="00D96FC6" w:rsidRPr="008B05E9" w:rsidRDefault="00D96FC6" w:rsidP="00D96FC6">
      <w:pPr>
        <w:tabs>
          <w:tab w:val="left" w:pos="9356"/>
        </w:tabs>
        <w:jc w:val="both"/>
        <w:rPr>
          <w:rFonts w:eastAsia="Calibri"/>
          <w:sz w:val="28"/>
          <w:szCs w:val="28"/>
          <w:lang w:eastAsia="en-US"/>
        </w:rPr>
      </w:pPr>
    </w:p>
    <w:p w:rsidR="00D96FC6" w:rsidRPr="00087151" w:rsidRDefault="00D96FC6" w:rsidP="00D96FC6">
      <w:pPr>
        <w:spacing w:before="30" w:after="30"/>
        <w:jc w:val="right"/>
        <w:rPr>
          <w:sz w:val="24"/>
          <w:szCs w:val="24"/>
        </w:rPr>
      </w:pPr>
      <w:r w:rsidRPr="00087151">
        <w:rPr>
          <w:sz w:val="24"/>
          <w:szCs w:val="24"/>
        </w:rPr>
        <w:t>Приложение № 2</w:t>
      </w:r>
      <w:r w:rsidRPr="00087151">
        <w:rPr>
          <w:sz w:val="24"/>
          <w:szCs w:val="24"/>
        </w:rPr>
        <w:br/>
        <w:t xml:space="preserve">к Положению об областном конкурсе </w:t>
      </w:r>
    </w:p>
    <w:p w:rsidR="00F806EA" w:rsidRDefault="00F806EA" w:rsidP="00F806EA">
      <w:pPr>
        <w:spacing w:before="30" w:after="30"/>
        <w:jc w:val="right"/>
        <w:rPr>
          <w:rFonts w:eastAsia="Calibri"/>
          <w:sz w:val="24"/>
          <w:szCs w:val="24"/>
          <w:lang w:eastAsia="en-US"/>
        </w:rPr>
      </w:pPr>
      <w:r w:rsidRPr="0047438B">
        <w:rPr>
          <w:rFonts w:eastAsia="Calibri"/>
          <w:sz w:val="24"/>
          <w:szCs w:val="24"/>
          <w:lang w:eastAsia="en-US"/>
        </w:rPr>
        <w:t xml:space="preserve">на лучшее волонтерское объединение, </w:t>
      </w:r>
    </w:p>
    <w:p w:rsidR="00F806EA" w:rsidRDefault="00F806EA" w:rsidP="00F806EA">
      <w:pPr>
        <w:spacing w:before="30" w:after="30"/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47438B">
        <w:rPr>
          <w:rFonts w:eastAsia="Calibri"/>
          <w:sz w:val="24"/>
          <w:szCs w:val="24"/>
          <w:lang w:eastAsia="en-US"/>
        </w:rPr>
        <w:t>участвующее</w:t>
      </w:r>
      <w:proofErr w:type="gramEnd"/>
      <w:r w:rsidRPr="0047438B">
        <w:rPr>
          <w:rFonts w:eastAsia="Calibri"/>
          <w:sz w:val="24"/>
          <w:szCs w:val="24"/>
          <w:lang w:eastAsia="en-US"/>
        </w:rPr>
        <w:t xml:space="preserve"> в охране общественного порядка</w:t>
      </w:r>
    </w:p>
    <w:p w:rsidR="00F806EA" w:rsidRPr="0047438B" w:rsidRDefault="00F806EA" w:rsidP="00F806EA">
      <w:pPr>
        <w:spacing w:before="30" w:after="30"/>
        <w:jc w:val="right"/>
        <w:rPr>
          <w:sz w:val="24"/>
          <w:szCs w:val="24"/>
        </w:rPr>
      </w:pPr>
      <w:r w:rsidRPr="0047438B">
        <w:rPr>
          <w:rFonts w:eastAsia="Calibri"/>
          <w:sz w:val="24"/>
          <w:szCs w:val="24"/>
          <w:lang w:eastAsia="en-US"/>
        </w:rPr>
        <w:t xml:space="preserve"> и профилактике правонарушений в 2015 г</w:t>
      </w:r>
      <w:r w:rsidRPr="0047438B">
        <w:rPr>
          <w:sz w:val="24"/>
          <w:szCs w:val="24"/>
        </w:rPr>
        <w:t xml:space="preserve"> </w:t>
      </w:r>
    </w:p>
    <w:p w:rsidR="00D96FC6" w:rsidRPr="00087151" w:rsidRDefault="00D96FC6" w:rsidP="00D96FC6">
      <w:pPr>
        <w:spacing w:before="30" w:after="30"/>
        <w:jc w:val="right"/>
        <w:rPr>
          <w:sz w:val="24"/>
          <w:szCs w:val="24"/>
        </w:rPr>
      </w:pPr>
      <w:r w:rsidRPr="00087151">
        <w:rPr>
          <w:sz w:val="24"/>
          <w:szCs w:val="24"/>
        </w:rPr>
        <w:t xml:space="preserve"> </w:t>
      </w:r>
    </w:p>
    <w:p w:rsidR="00D96FC6" w:rsidRPr="006D30F2" w:rsidRDefault="00D96FC6" w:rsidP="00D96FC6">
      <w:pPr>
        <w:spacing w:before="30" w:after="30"/>
        <w:ind w:left="720"/>
        <w:jc w:val="center"/>
        <w:rPr>
          <w:sz w:val="28"/>
          <w:szCs w:val="28"/>
        </w:rPr>
      </w:pPr>
    </w:p>
    <w:p w:rsidR="00D96FC6" w:rsidRDefault="00D96FC6" w:rsidP="00D96FC6">
      <w:pPr>
        <w:tabs>
          <w:tab w:val="left" w:pos="9356"/>
        </w:tabs>
        <w:jc w:val="center"/>
        <w:rPr>
          <w:rFonts w:eastAsia="Calibri"/>
          <w:sz w:val="28"/>
          <w:szCs w:val="28"/>
          <w:lang w:eastAsia="en-US"/>
        </w:rPr>
      </w:pPr>
    </w:p>
    <w:p w:rsidR="00D96FC6" w:rsidRPr="008B05E9" w:rsidRDefault="00D96FC6" w:rsidP="00D96FC6">
      <w:pPr>
        <w:tabs>
          <w:tab w:val="left" w:pos="9356"/>
        </w:tabs>
        <w:jc w:val="center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Требования к оформлению портфолио</w:t>
      </w:r>
    </w:p>
    <w:p w:rsidR="00D96FC6" w:rsidRPr="008B05E9" w:rsidRDefault="00D96FC6" w:rsidP="00D96FC6">
      <w:pPr>
        <w:tabs>
          <w:tab w:val="left" w:pos="9356"/>
        </w:tabs>
        <w:jc w:val="both"/>
        <w:rPr>
          <w:rFonts w:eastAsia="Calibri"/>
          <w:sz w:val="28"/>
          <w:szCs w:val="28"/>
          <w:lang w:eastAsia="en-US"/>
        </w:rPr>
      </w:pP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Портфолио призвано продемонстрировать основные направления д</w:t>
      </w:r>
      <w:r>
        <w:rPr>
          <w:rFonts w:eastAsia="Calibri"/>
          <w:sz w:val="28"/>
          <w:szCs w:val="28"/>
          <w:lang w:eastAsia="en-US"/>
        </w:rPr>
        <w:t>еятельности волонтерской организации</w:t>
      </w:r>
      <w:r w:rsidRPr="008B05E9">
        <w:rPr>
          <w:rFonts w:eastAsia="Calibri"/>
          <w:sz w:val="28"/>
          <w:szCs w:val="28"/>
          <w:lang w:eastAsia="en-US"/>
        </w:rPr>
        <w:t xml:space="preserve">, наиболее яркие инициативы и достижения, представить состав участников отряда, отразить мнение партнеров волонтерского отряда, </w:t>
      </w:r>
      <w:r>
        <w:rPr>
          <w:rFonts w:eastAsia="Calibri"/>
          <w:sz w:val="28"/>
          <w:szCs w:val="28"/>
          <w:lang w:eastAsia="en-US"/>
        </w:rPr>
        <w:t>субъектов</w:t>
      </w:r>
      <w:r w:rsidRPr="008B05E9">
        <w:rPr>
          <w:rFonts w:eastAsia="Calibri"/>
          <w:sz w:val="28"/>
          <w:szCs w:val="28"/>
          <w:lang w:eastAsia="en-US"/>
        </w:rPr>
        <w:t xml:space="preserve"> волонтерской деятельности о качестве работы.</w:t>
      </w: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Приветствуется творческое оформление портфолио, единая тематическая, стилистическая и цветовая композиция, качественные фотоматериалы.</w:t>
      </w:r>
    </w:p>
    <w:p w:rsidR="00D96FC6" w:rsidRPr="00087151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Портфолио предоставляется в организационный комитет</w:t>
      </w:r>
      <w:r>
        <w:rPr>
          <w:rFonts w:eastAsia="Calibri"/>
          <w:sz w:val="28"/>
          <w:szCs w:val="28"/>
          <w:lang w:eastAsia="en-US"/>
        </w:rPr>
        <w:t xml:space="preserve"> (жюри) Конкурса</w:t>
      </w:r>
      <w:r w:rsidRPr="008B05E9">
        <w:rPr>
          <w:rFonts w:eastAsia="Calibri"/>
          <w:sz w:val="28"/>
          <w:szCs w:val="28"/>
          <w:lang w:eastAsia="en-US"/>
        </w:rPr>
        <w:t xml:space="preserve"> в</w:t>
      </w:r>
      <w:r w:rsidRPr="00087151"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eastAsia="en-US"/>
        </w:rPr>
        <w:t>формате</w:t>
      </w:r>
      <w:r w:rsidRPr="00087151"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val="en-US" w:eastAsia="en-US"/>
        </w:rPr>
        <w:t>Microsoft</w:t>
      </w:r>
      <w:r w:rsidRPr="00087151"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val="en-US" w:eastAsia="en-US"/>
        </w:rPr>
        <w:t>Office</w:t>
      </w:r>
      <w:r w:rsidRPr="00087151">
        <w:rPr>
          <w:rFonts w:eastAsia="Calibri"/>
          <w:sz w:val="28"/>
          <w:szCs w:val="28"/>
          <w:lang w:eastAsia="en-US"/>
        </w:rPr>
        <w:t xml:space="preserve"> </w:t>
      </w:r>
      <w:r w:rsidRPr="008B05E9">
        <w:rPr>
          <w:rFonts w:eastAsia="Calibri"/>
          <w:sz w:val="28"/>
          <w:szCs w:val="28"/>
          <w:lang w:val="en-US" w:eastAsia="en-US"/>
        </w:rPr>
        <w:t>PowerPoint</w:t>
      </w:r>
      <w:r w:rsidRPr="00087151">
        <w:rPr>
          <w:rFonts w:eastAsia="Calibri"/>
          <w:sz w:val="28"/>
          <w:szCs w:val="28"/>
          <w:lang w:eastAsia="en-US"/>
        </w:rPr>
        <w:t>.</w:t>
      </w:r>
    </w:p>
    <w:p w:rsidR="00D96FC6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05E9">
        <w:rPr>
          <w:rFonts w:eastAsia="Calibri"/>
          <w:sz w:val="28"/>
          <w:szCs w:val="28"/>
          <w:lang w:eastAsia="en-US"/>
        </w:rPr>
        <w:t>В портфолио входят:</w:t>
      </w: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B05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фото-релиз волонтерской организации (2-3 фото)</w:t>
      </w:r>
      <w:r w:rsidRPr="008B05E9">
        <w:rPr>
          <w:rFonts w:eastAsia="Calibri"/>
          <w:sz w:val="28"/>
          <w:szCs w:val="28"/>
          <w:lang w:eastAsia="en-US"/>
        </w:rPr>
        <w:t>,</w:t>
      </w: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8B05E9">
        <w:rPr>
          <w:rFonts w:eastAsia="Calibri"/>
          <w:sz w:val="28"/>
          <w:szCs w:val="28"/>
          <w:lang w:eastAsia="en-US"/>
        </w:rPr>
        <w:t>олн</w:t>
      </w:r>
      <w:r>
        <w:rPr>
          <w:rFonts w:eastAsia="Calibri"/>
          <w:sz w:val="28"/>
          <w:szCs w:val="28"/>
          <w:lang w:eastAsia="en-US"/>
        </w:rPr>
        <w:t>ое название волонтерской организации</w:t>
      </w:r>
      <w:r w:rsidRPr="008B05E9">
        <w:rPr>
          <w:rFonts w:eastAsia="Calibri"/>
          <w:sz w:val="28"/>
          <w:szCs w:val="28"/>
          <w:lang w:eastAsia="en-US"/>
        </w:rPr>
        <w:t>,</w:t>
      </w: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8B05E9">
        <w:rPr>
          <w:rFonts w:eastAsia="Calibri"/>
          <w:sz w:val="28"/>
          <w:szCs w:val="28"/>
          <w:lang w:eastAsia="en-US"/>
        </w:rPr>
        <w:t xml:space="preserve">азделы по основным направлениям деятельности, отражающие работу </w:t>
      </w:r>
      <w:r>
        <w:rPr>
          <w:rFonts w:eastAsia="Calibri"/>
          <w:sz w:val="28"/>
          <w:szCs w:val="28"/>
          <w:lang w:eastAsia="en-US"/>
        </w:rPr>
        <w:t xml:space="preserve">с подростками </w:t>
      </w:r>
      <w:r w:rsidRPr="008B05E9">
        <w:rPr>
          <w:rFonts w:eastAsia="Calibri"/>
          <w:sz w:val="28"/>
          <w:szCs w:val="28"/>
          <w:lang w:eastAsia="en-US"/>
        </w:rPr>
        <w:t>в р</w:t>
      </w:r>
      <w:r>
        <w:rPr>
          <w:rFonts w:eastAsia="Calibri"/>
          <w:sz w:val="28"/>
          <w:szCs w:val="28"/>
          <w:lang w:eastAsia="en-US"/>
        </w:rPr>
        <w:t>амках конкретных программ, акций и мероприятий</w:t>
      </w:r>
      <w:r w:rsidRPr="008B05E9">
        <w:rPr>
          <w:rFonts w:eastAsia="Calibri"/>
          <w:sz w:val="28"/>
          <w:szCs w:val="28"/>
          <w:lang w:eastAsia="en-US"/>
        </w:rPr>
        <w:t xml:space="preserve"> с текстовыми комментариями, статистическими данными, фотоматериалами, поддерживающими или благодарственными отзывами,</w:t>
      </w:r>
    </w:p>
    <w:p w:rsidR="00D96FC6" w:rsidRPr="008B05E9" w:rsidRDefault="00D96FC6" w:rsidP="00D96FC6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8B05E9">
        <w:rPr>
          <w:rFonts w:eastAsia="Calibri"/>
          <w:sz w:val="28"/>
          <w:szCs w:val="28"/>
          <w:lang w:eastAsia="en-US"/>
        </w:rPr>
        <w:t>ерспективы деятель</w:t>
      </w:r>
      <w:r>
        <w:rPr>
          <w:rFonts w:eastAsia="Calibri"/>
          <w:sz w:val="28"/>
          <w:szCs w:val="28"/>
          <w:lang w:eastAsia="en-US"/>
        </w:rPr>
        <w:t>ности волонтерской организации.</w:t>
      </w:r>
    </w:p>
    <w:p w:rsidR="00D96FC6" w:rsidRPr="006D30F2" w:rsidRDefault="00D96FC6" w:rsidP="00D96FC6">
      <w:pPr>
        <w:spacing w:before="30" w:after="30"/>
        <w:ind w:left="720"/>
        <w:rPr>
          <w:sz w:val="28"/>
          <w:szCs w:val="28"/>
        </w:rPr>
      </w:pPr>
    </w:p>
    <w:p w:rsidR="00D96FC6" w:rsidRPr="006D30F2" w:rsidRDefault="00D96FC6" w:rsidP="00D96FC6">
      <w:pPr>
        <w:spacing w:before="30" w:after="30"/>
        <w:rPr>
          <w:rFonts w:ascii="Arial" w:hAnsi="Arial" w:cs="Arial"/>
          <w:sz w:val="21"/>
          <w:szCs w:val="21"/>
        </w:rPr>
      </w:pPr>
    </w:p>
    <w:p w:rsidR="00D96FC6" w:rsidRPr="006D30F2" w:rsidRDefault="00D96FC6" w:rsidP="00D96FC6">
      <w:pPr>
        <w:spacing w:before="30" w:after="30"/>
        <w:rPr>
          <w:rFonts w:ascii="Arial" w:hAnsi="Arial" w:cs="Arial"/>
          <w:sz w:val="21"/>
          <w:szCs w:val="21"/>
        </w:rPr>
      </w:pP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  <w:r w:rsidRPr="006D30F2">
        <w:rPr>
          <w:sz w:val="28"/>
          <w:szCs w:val="28"/>
        </w:rPr>
        <w:t>Руководитель организации _________________ Ф.И.О.______________</w:t>
      </w: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  <w:r w:rsidRPr="006D30F2">
        <w:rPr>
          <w:sz w:val="28"/>
          <w:szCs w:val="28"/>
        </w:rPr>
        <w:t>(подпись)</w:t>
      </w: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</w:p>
    <w:p w:rsidR="00D96FC6" w:rsidRPr="006D30F2" w:rsidRDefault="00D96FC6" w:rsidP="00D96FC6">
      <w:pPr>
        <w:spacing w:before="30" w:after="30"/>
        <w:rPr>
          <w:sz w:val="28"/>
          <w:szCs w:val="28"/>
        </w:rPr>
      </w:pPr>
      <w:r w:rsidRPr="006D30F2">
        <w:rPr>
          <w:sz w:val="28"/>
          <w:szCs w:val="28"/>
        </w:rPr>
        <w:t>М.П.</w:t>
      </w:r>
    </w:p>
    <w:p w:rsidR="00D96FC6" w:rsidRPr="006D30F2" w:rsidRDefault="00D96FC6" w:rsidP="00D96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6FC6" w:rsidRPr="006D30F2" w:rsidRDefault="00D96FC6" w:rsidP="00D96FC6">
      <w:pPr>
        <w:spacing w:line="255" w:lineRule="atLeast"/>
        <w:jc w:val="center"/>
        <w:rPr>
          <w:b/>
          <w:bCs/>
          <w:sz w:val="28"/>
          <w:szCs w:val="28"/>
        </w:rPr>
      </w:pPr>
    </w:p>
    <w:p w:rsidR="00D96FC6" w:rsidRDefault="00D96FC6" w:rsidP="00D96FC6">
      <w:pPr>
        <w:jc w:val="right"/>
        <w:rPr>
          <w:sz w:val="24"/>
          <w:szCs w:val="24"/>
        </w:rPr>
      </w:pPr>
    </w:p>
    <w:p w:rsidR="00D96FC6" w:rsidRDefault="00D96FC6" w:rsidP="00D96FC6">
      <w:pPr>
        <w:jc w:val="right"/>
        <w:rPr>
          <w:sz w:val="24"/>
          <w:szCs w:val="24"/>
        </w:rPr>
      </w:pPr>
    </w:p>
    <w:sectPr w:rsidR="00D9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FB9"/>
    <w:multiLevelType w:val="hybridMultilevel"/>
    <w:tmpl w:val="DFCA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277C6"/>
    <w:multiLevelType w:val="multilevel"/>
    <w:tmpl w:val="98CA0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6"/>
    <w:rsid w:val="00091FD3"/>
    <w:rsid w:val="000C3465"/>
    <w:rsid w:val="00117053"/>
    <w:rsid w:val="00130B4A"/>
    <w:rsid w:val="00172395"/>
    <w:rsid w:val="001B41D1"/>
    <w:rsid w:val="003129C7"/>
    <w:rsid w:val="0047438B"/>
    <w:rsid w:val="004C52E2"/>
    <w:rsid w:val="005A2143"/>
    <w:rsid w:val="007731EF"/>
    <w:rsid w:val="00817893"/>
    <w:rsid w:val="00903B86"/>
    <w:rsid w:val="009D2F66"/>
    <w:rsid w:val="00A7669F"/>
    <w:rsid w:val="00B317FF"/>
    <w:rsid w:val="00C521D2"/>
    <w:rsid w:val="00C53FBB"/>
    <w:rsid w:val="00CA3D3A"/>
    <w:rsid w:val="00CD06AF"/>
    <w:rsid w:val="00D20253"/>
    <w:rsid w:val="00D96FC6"/>
    <w:rsid w:val="00DE7907"/>
    <w:rsid w:val="00EB3BB2"/>
    <w:rsid w:val="00F806EA"/>
    <w:rsid w:val="00F81EB0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6FC6"/>
    <w:rPr>
      <w:b/>
      <w:bCs/>
    </w:rPr>
  </w:style>
  <w:style w:type="paragraph" w:styleId="3">
    <w:name w:val="Body Text Indent 3"/>
    <w:basedOn w:val="a"/>
    <w:link w:val="30"/>
    <w:rsid w:val="00D96F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96F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17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170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11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1170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17053"/>
    <w:pPr>
      <w:spacing w:after="120"/>
    </w:pPr>
  </w:style>
  <w:style w:type="character" w:customStyle="1" w:styleId="a7">
    <w:name w:val="Основной текст Знак"/>
    <w:basedOn w:val="a0"/>
    <w:link w:val="a6"/>
    <w:rsid w:val="0011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6FC6"/>
    <w:rPr>
      <w:b/>
      <w:bCs/>
    </w:rPr>
  </w:style>
  <w:style w:type="paragraph" w:styleId="3">
    <w:name w:val="Body Text Indent 3"/>
    <w:basedOn w:val="a"/>
    <w:link w:val="30"/>
    <w:rsid w:val="00D96F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96F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17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170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11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1170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17053"/>
    <w:pPr>
      <w:spacing w:after="120"/>
    </w:pPr>
  </w:style>
  <w:style w:type="character" w:customStyle="1" w:styleId="a7">
    <w:name w:val="Основной текст Знак"/>
    <w:basedOn w:val="a0"/>
    <w:link w:val="a6"/>
    <w:rsid w:val="0011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Маргарита Викторовна Вялухина</cp:lastModifiedBy>
  <cp:revision>2</cp:revision>
  <cp:lastPrinted>2015-11-09T06:23:00Z</cp:lastPrinted>
  <dcterms:created xsi:type="dcterms:W3CDTF">2015-11-11T13:14:00Z</dcterms:created>
  <dcterms:modified xsi:type="dcterms:W3CDTF">2015-11-11T13:14:00Z</dcterms:modified>
</cp:coreProperties>
</file>