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08" w:type="dxa"/>
        <w:tblLook w:val="0000" w:firstRow="0" w:lastRow="0" w:firstColumn="0" w:lastColumn="0" w:noHBand="0" w:noVBand="0"/>
      </w:tblPr>
      <w:tblGrid>
        <w:gridCol w:w="1767"/>
        <w:gridCol w:w="1026"/>
        <w:gridCol w:w="342"/>
        <w:gridCol w:w="1710"/>
        <w:gridCol w:w="285"/>
        <w:gridCol w:w="4220"/>
      </w:tblGrid>
      <w:tr w:rsidR="00EC3EC5" w:rsidRPr="000046A6" w:rsidTr="00F85AF8">
        <w:trPr>
          <w:trHeight w:val="994"/>
        </w:trPr>
        <w:tc>
          <w:tcPr>
            <w:tcW w:w="1767" w:type="dxa"/>
            <w:vAlign w:val="center"/>
          </w:tcPr>
          <w:p w:rsidR="00EC3EC5" w:rsidRPr="000046A6" w:rsidRDefault="00EC3EC5" w:rsidP="00F85AF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68" w:type="dxa"/>
            <w:gridSpan w:val="2"/>
          </w:tcPr>
          <w:p w:rsidR="00EC3EC5" w:rsidRPr="000046A6" w:rsidRDefault="00EC3EC5" w:rsidP="00F8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86864" wp14:editId="0FE997BA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 w:val="restart"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EC3EC5" w:rsidRPr="000046A6" w:rsidRDefault="00EC3EC5" w:rsidP="00F85AF8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EC5" w:rsidRPr="000046A6" w:rsidTr="00F85AF8">
        <w:trPr>
          <w:cantSplit/>
          <w:trHeight w:val="802"/>
        </w:trPr>
        <w:tc>
          <w:tcPr>
            <w:tcW w:w="4845" w:type="dxa"/>
            <w:gridSpan w:val="4"/>
          </w:tcPr>
          <w:p w:rsidR="00EC3EC5" w:rsidRPr="000046A6" w:rsidRDefault="00EC3EC5" w:rsidP="00F85A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0046A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0046A6">
              <w:rPr>
                <w:rFonts w:ascii="Times New Roman" w:eastAsia="Times New Roman" w:hAnsi="Times New Roman" w:cs="Times New Roman"/>
                <w:lang w:eastAsia="ru-RU"/>
              </w:rPr>
              <w:t>образования и молодежной политики Новгородской области</w:t>
            </w:r>
            <w:r w:rsidRPr="000046A6">
              <w:rPr>
                <w:rFonts w:ascii="Times New Roman" w:eastAsia="Times New Roman" w:hAnsi="Times New Roman" w:cs="Times New Roman"/>
                <w:b/>
                <w:spacing w:val="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EC3EC5" w:rsidRPr="000046A6" w:rsidRDefault="00EC3EC5" w:rsidP="00F85A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EC3EC5" w:rsidRPr="000046A6" w:rsidTr="00F85AF8">
        <w:trPr>
          <w:cantSplit/>
          <w:trHeight w:val="1184"/>
        </w:trPr>
        <w:tc>
          <w:tcPr>
            <w:tcW w:w="4845" w:type="dxa"/>
            <w:gridSpan w:val="4"/>
          </w:tcPr>
          <w:p w:rsidR="00EC3EC5" w:rsidRPr="000046A6" w:rsidRDefault="00EC3EC5" w:rsidP="00F85AF8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Областное государственное автономное профессиональное образовательное учреждение  </w:t>
            </w:r>
          </w:p>
          <w:p w:rsidR="00EC3EC5" w:rsidRPr="000046A6" w:rsidRDefault="00EC3EC5" w:rsidP="00F85A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0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00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техникум строительной индустрии и экономики»</w:t>
            </w:r>
            <w:r w:rsidRPr="000046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EC3EC5" w:rsidRPr="000046A6" w:rsidRDefault="00EC3EC5" w:rsidP="00F85AF8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(ОГА ПОУ </w:t>
            </w:r>
            <w:proofErr w:type="spellStart"/>
            <w:r w:rsidRPr="000046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БТСИиЭ</w:t>
            </w:r>
            <w:proofErr w:type="spellEnd"/>
            <w:r w:rsidRPr="000046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vMerge w:val="restart"/>
          </w:tcPr>
          <w:p w:rsidR="00EC3EC5" w:rsidRPr="008A26C4" w:rsidRDefault="00EC3EC5" w:rsidP="00F85AF8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Ивановский химико- технологического университет</w:t>
            </w:r>
          </w:p>
        </w:tc>
      </w:tr>
      <w:tr w:rsidR="00EC3EC5" w:rsidRPr="000046A6" w:rsidTr="00F85AF8">
        <w:trPr>
          <w:cantSplit/>
          <w:trHeight w:val="1470"/>
        </w:trPr>
        <w:tc>
          <w:tcPr>
            <w:tcW w:w="4845" w:type="dxa"/>
            <w:gridSpan w:val="4"/>
          </w:tcPr>
          <w:p w:rsidR="00EC3EC5" w:rsidRPr="000046A6" w:rsidRDefault="00EC3EC5" w:rsidP="00F85AF8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99, Боровичи, </w:t>
            </w:r>
          </w:p>
          <w:p w:rsidR="00EC3EC5" w:rsidRPr="000046A6" w:rsidRDefault="00EC3EC5" w:rsidP="00F85A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обл., Россия, 174411</w:t>
            </w:r>
          </w:p>
          <w:p w:rsidR="00EC3EC5" w:rsidRPr="000046A6" w:rsidRDefault="00EC3EC5" w:rsidP="00F85A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тел.(81664)2-19-88, факс (81664)2-19-88 </w:t>
            </w:r>
          </w:p>
          <w:p w:rsidR="00EC3EC5" w:rsidRPr="000046A6" w:rsidRDefault="00EC3EC5" w:rsidP="00F85A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046A6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tehstroybor</w:t>
              </w:r>
              <w:r w:rsidRPr="000046A6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0046A6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novgorod</w:t>
              </w:r>
              <w:r w:rsidRPr="000046A6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0046A6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EC5" w:rsidRPr="000046A6" w:rsidRDefault="00EC3EC5" w:rsidP="00F85AF8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ОКТМО 49606101001, ОГРН 1025300991935 </w:t>
            </w:r>
          </w:p>
          <w:p w:rsidR="00EC3EC5" w:rsidRPr="000046A6" w:rsidRDefault="00EC3EC5" w:rsidP="00F85A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5320008907/532001001</w:t>
            </w:r>
          </w:p>
        </w:tc>
        <w:tc>
          <w:tcPr>
            <w:tcW w:w="285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EC5" w:rsidRPr="000046A6" w:rsidTr="00F85AF8">
        <w:trPr>
          <w:cantSplit/>
          <w:trHeight w:val="308"/>
        </w:trPr>
        <w:tc>
          <w:tcPr>
            <w:tcW w:w="2793" w:type="dxa"/>
            <w:gridSpan w:val="2"/>
            <w:vAlign w:val="bottom"/>
          </w:tcPr>
          <w:p w:rsidR="00EC3EC5" w:rsidRPr="00FA1DA8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  <w:gridSpan w:val="2"/>
            <w:vAlign w:val="bottom"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5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EC5" w:rsidRPr="000046A6" w:rsidTr="00F85AF8">
        <w:trPr>
          <w:cantSplit/>
        </w:trPr>
        <w:tc>
          <w:tcPr>
            <w:tcW w:w="2793" w:type="dxa"/>
            <w:gridSpan w:val="2"/>
            <w:vAlign w:val="bottom"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</w:p>
        </w:tc>
        <w:tc>
          <w:tcPr>
            <w:tcW w:w="2052" w:type="dxa"/>
            <w:gridSpan w:val="2"/>
            <w:vAlign w:val="bottom"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85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EC5" w:rsidRPr="000046A6" w:rsidTr="00F85AF8">
        <w:trPr>
          <w:cantSplit/>
          <w:trHeight w:val="136"/>
        </w:trPr>
        <w:tc>
          <w:tcPr>
            <w:tcW w:w="4845" w:type="dxa"/>
            <w:gridSpan w:val="4"/>
          </w:tcPr>
          <w:p w:rsidR="00EC3EC5" w:rsidRPr="000046A6" w:rsidRDefault="00EC3EC5" w:rsidP="00F8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vMerge/>
          </w:tcPr>
          <w:p w:rsidR="00EC3EC5" w:rsidRPr="000046A6" w:rsidRDefault="00EC3EC5" w:rsidP="00F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EC5" w:rsidRDefault="00EC3EC5" w:rsidP="00EC3EC5">
      <w:pPr>
        <w:widowControl w:val="0"/>
        <w:autoSpaceDE w:val="0"/>
        <w:autoSpaceDN w:val="0"/>
        <w:adjustRightInd w:val="0"/>
        <w:spacing w:after="0" w:line="240" w:lineRule="exact"/>
        <w:ind w:left="4500" w:right="540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EC3EC5" w:rsidRPr="000046A6" w:rsidRDefault="00EC3EC5" w:rsidP="00EC3EC5">
      <w:pPr>
        <w:widowControl w:val="0"/>
        <w:autoSpaceDE w:val="0"/>
        <w:autoSpaceDN w:val="0"/>
        <w:adjustRightInd w:val="0"/>
        <w:spacing w:after="0" w:line="240" w:lineRule="exact"/>
        <w:ind w:right="5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EC5" w:rsidRPr="00303765" w:rsidRDefault="00EC3EC5" w:rsidP="00EC3EC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37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EC3EC5" w:rsidRPr="003A2068" w:rsidRDefault="00EC3EC5" w:rsidP="00EC3EC5">
      <w:pPr>
        <w:pStyle w:val="af7"/>
        <w:shd w:val="clear" w:color="auto" w:fill="FFFFFF"/>
        <w:spacing w:after="202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Приглашаем Вас принять участие в конкурсе мультимедийных технологий и программирования «</w:t>
      </w:r>
      <w:proofErr w:type="spellStart"/>
      <w:r w:rsidRPr="003A2068">
        <w:rPr>
          <w:color w:val="000000"/>
          <w:sz w:val="22"/>
          <w:szCs w:val="22"/>
        </w:rPr>
        <w:t>МУЛЬТиП</w:t>
      </w:r>
      <w:proofErr w:type="spellEnd"/>
      <w:r w:rsidRPr="003A2068">
        <w:rPr>
          <w:color w:val="000000"/>
          <w:sz w:val="22"/>
          <w:szCs w:val="22"/>
        </w:rPr>
        <w:t>», который пройдет 24 марта 2016 года в ОГА ПОУ «</w:t>
      </w:r>
      <w:proofErr w:type="spellStart"/>
      <w:r w:rsidRPr="003A2068">
        <w:rPr>
          <w:color w:val="000000"/>
          <w:sz w:val="22"/>
          <w:szCs w:val="22"/>
        </w:rPr>
        <w:t>Боровичский</w:t>
      </w:r>
      <w:proofErr w:type="spellEnd"/>
      <w:r w:rsidRPr="003A2068">
        <w:rPr>
          <w:color w:val="000000"/>
          <w:sz w:val="22"/>
          <w:szCs w:val="22"/>
        </w:rPr>
        <w:t xml:space="preserve"> техникум строительной индустрии и экономики».</w:t>
      </w:r>
    </w:p>
    <w:p w:rsidR="00EC3EC5" w:rsidRPr="003A2068" w:rsidRDefault="00EC3EC5" w:rsidP="00EC3EC5">
      <w:pPr>
        <w:pStyle w:val="af7"/>
        <w:shd w:val="clear" w:color="auto" w:fill="FFFFFF"/>
        <w:spacing w:after="202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Участвовать могут студенты любых курсов, любых форм обучения образовательных организаций.</w:t>
      </w:r>
    </w:p>
    <w:p w:rsidR="00EC3EC5" w:rsidRPr="003A2068" w:rsidRDefault="00EC3EC5" w:rsidP="00EC3EC5">
      <w:pPr>
        <w:pStyle w:val="af7"/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Конкурс проводится по следующим номинациям: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Прикладная программа;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Веб-дизайн;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2</w:t>
      </w:r>
      <w:r w:rsidRPr="003A2068">
        <w:rPr>
          <w:color w:val="000000"/>
          <w:sz w:val="22"/>
          <w:szCs w:val="22"/>
          <w:lang w:val="en-US"/>
        </w:rPr>
        <w:t>D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компьютерная графика;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2</w:t>
      </w:r>
      <w:r w:rsidRPr="003A2068">
        <w:rPr>
          <w:color w:val="000000"/>
          <w:sz w:val="22"/>
          <w:szCs w:val="22"/>
          <w:lang w:val="en-US"/>
        </w:rPr>
        <w:t>D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компьютерная анимация;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3</w:t>
      </w:r>
      <w:r w:rsidRPr="003A2068">
        <w:rPr>
          <w:color w:val="000000"/>
          <w:sz w:val="22"/>
          <w:szCs w:val="22"/>
          <w:lang w:val="en-US"/>
        </w:rPr>
        <w:t>D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компьютерная графика;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3</w:t>
      </w:r>
      <w:r w:rsidRPr="003A2068">
        <w:rPr>
          <w:color w:val="000000"/>
          <w:sz w:val="22"/>
          <w:szCs w:val="22"/>
          <w:lang w:val="en-US"/>
        </w:rPr>
        <w:t>D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компьютерная анимация;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Компьютерная презентация;</w:t>
      </w:r>
    </w:p>
    <w:p w:rsidR="00EC3EC5" w:rsidRPr="003A2068" w:rsidRDefault="00EC3EC5" w:rsidP="00EC3EC5">
      <w:pPr>
        <w:pStyle w:val="af7"/>
        <w:numPr>
          <w:ilvl w:val="0"/>
          <w:numId w:val="1"/>
        </w:numPr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Компьютерное видео.</w:t>
      </w:r>
    </w:p>
    <w:p w:rsidR="00EC3EC5" w:rsidRPr="003A2068" w:rsidRDefault="00EC3EC5" w:rsidP="00EC3EC5">
      <w:pPr>
        <w:pStyle w:val="af7"/>
        <w:shd w:val="clear" w:color="auto" w:fill="FFFFFF"/>
        <w:spacing w:after="202" w:afterAutospacing="0"/>
        <w:ind w:firstLine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Положение о Конкурсе на </w:t>
      </w:r>
      <w:r w:rsidRPr="003A2068">
        <w:rPr>
          <w:color w:val="000000"/>
          <w:sz w:val="22"/>
          <w:szCs w:val="22"/>
        </w:rPr>
        <w:t>сайте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FF"/>
          <w:sz w:val="22"/>
          <w:szCs w:val="22"/>
          <w:u w:val="single"/>
        </w:rPr>
        <w:t>http://</w:t>
      </w:r>
      <w:proofErr w:type="spellStart"/>
      <w:r w:rsidRPr="003A2068">
        <w:rPr>
          <w:color w:val="0000FF"/>
          <w:sz w:val="22"/>
          <w:szCs w:val="22"/>
          <w:u w:val="single"/>
          <w:lang w:val="en-US"/>
        </w:rPr>
        <w:t>btsi</w:t>
      </w:r>
      <w:proofErr w:type="spellEnd"/>
      <w:r w:rsidRPr="003A2068">
        <w:rPr>
          <w:color w:val="0000FF"/>
          <w:sz w:val="22"/>
          <w:szCs w:val="22"/>
          <w:u w:val="single"/>
        </w:rPr>
        <w:t>.</w:t>
      </w:r>
      <w:proofErr w:type="spellStart"/>
      <w:r w:rsidRPr="003A2068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или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hyperlink r:id="rId8" w:tgtFrame="_blank" w:history="1">
        <w:r w:rsidRPr="003A2068">
          <w:rPr>
            <w:rStyle w:val="af8"/>
            <w:rFonts w:eastAsiaTheme="majorEastAsia"/>
            <w:color w:val="2222CC"/>
            <w:sz w:val="22"/>
            <w:szCs w:val="22"/>
          </w:rPr>
          <w:t>https://drive.google.com/file/d/0B4I3omodBHeedDdFdE1fc29KelU/view?usp=sharing</w:t>
        </w:r>
      </w:hyperlink>
    </w:p>
    <w:p w:rsidR="00EC3EC5" w:rsidRPr="003A2068" w:rsidRDefault="00EC3EC5" w:rsidP="00EC3EC5">
      <w:pPr>
        <w:pStyle w:val="af7"/>
        <w:shd w:val="clear" w:color="auto" w:fill="FFFFFF"/>
        <w:spacing w:after="202" w:afterAutospacing="0"/>
        <w:ind w:firstLine="708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Заявки на участие в Конкурсе подаются в электронном виде до 15 марта 2016 года (включительно)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  <w:lang w:val="en-US"/>
        </w:rPr>
        <w:t>e</w:t>
      </w:r>
      <w:r w:rsidRPr="003A2068">
        <w:rPr>
          <w:color w:val="000000"/>
          <w:sz w:val="22"/>
          <w:szCs w:val="22"/>
        </w:rPr>
        <w:t>-</w:t>
      </w:r>
      <w:r w:rsidRPr="003A2068">
        <w:rPr>
          <w:color w:val="000000"/>
          <w:sz w:val="22"/>
          <w:szCs w:val="22"/>
          <w:lang w:val="en-US"/>
        </w:rPr>
        <w:t>mail</w:t>
      </w:r>
      <w:r w:rsidRPr="003A2068">
        <w:rPr>
          <w:color w:val="000000"/>
          <w:sz w:val="22"/>
          <w:szCs w:val="22"/>
        </w:rPr>
        <w:t>:</w:t>
      </w:r>
      <w:proofErr w:type="spellStart"/>
      <w:r w:rsidRPr="003A2068">
        <w:rPr>
          <w:color w:val="000000"/>
          <w:sz w:val="22"/>
          <w:szCs w:val="22"/>
          <w:lang w:val="en-US"/>
        </w:rPr>
        <w:t>acb</w:t>
      </w:r>
      <w:proofErr w:type="spellEnd"/>
      <w:r w:rsidRPr="003A2068">
        <w:rPr>
          <w:color w:val="000000"/>
          <w:sz w:val="22"/>
          <w:szCs w:val="22"/>
        </w:rPr>
        <w:t>511@</w:t>
      </w:r>
      <w:proofErr w:type="spellStart"/>
      <w:r w:rsidRPr="003A2068">
        <w:rPr>
          <w:color w:val="000000"/>
          <w:sz w:val="22"/>
          <w:szCs w:val="22"/>
          <w:lang w:val="en-US"/>
        </w:rPr>
        <w:t>yandex</w:t>
      </w:r>
      <w:proofErr w:type="spellEnd"/>
      <w:r w:rsidRPr="003A2068">
        <w:rPr>
          <w:color w:val="000000"/>
          <w:sz w:val="22"/>
          <w:szCs w:val="22"/>
        </w:rPr>
        <w:t>.</w:t>
      </w:r>
      <w:proofErr w:type="spellStart"/>
      <w:r w:rsidRPr="003A2068">
        <w:rPr>
          <w:color w:val="000000"/>
          <w:sz w:val="22"/>
          <w:szCs w:val="22"/>
          <w:lang w:val="en-US"/>
        </w:rPr>
        <w:t>ru</w:t>
      </w:r>
      <w:proofErr w:type="spellEnd"/>
      <w:r w:rsidRPr="003A2068">
        <w:rPr>
          <w:color w:val="000000"/>
          <w:sz w:val="22"/>
          <w:szCs w:val="22"/>
        </w:rPr>
        <w:t>.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Приглашения заявленным участником рассылаются с 15 по 20 марта 2016 года.</w:t>
      </w:r>
    </w:p>
    <w:p w:rsidR="00EC3EC5" w:rsidRPr="003A2068" w:rsidRDefault="00EC3EC5" w:rsidP="00EC3EC5">
      <w:pPr>
        <w:pStyle w:val="af7"/>
        <w:shd w:val="clear" w:color="auto" w:fill="FFFFFF"/>
        <w:spacing w:after="202" w:afterAutospacing="0"/>
        <w:contextualSpacing/>
        <w:rPr>
          <w:color w:val="000000"/>
          <w:sz w:val="22"/>
          <w:szCs w:val="22"/>
        </w:rPr>
      </w:pPr>
      <w:r w:rsidRPr="003A2068">
        <w:rPr>
          <w:color w:val="000000"/>
          <w:sz w:val="22"/>
          <w:szCs w:val="22"/>
        </w:rPr>
        <w:t>За справками можно обратиться: телефон – (+7 960 2008912),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  <w:lang w:val="en-US"/>
        </w:rPr>
        <w:t>e</w:t>
      </w:r>
      <w:r w:rsidRPr="003A2068">
        <w:rPr>
          <w:color w:val="000000"/>
          <w:sz w:val="22"/>
          <w:szCs w:val="22"/>
        </w:rPr>
        <w:t>-</w:t>
      </w:r>
      <w:r w:rsidRPr="003A2068">
        <w:rPr>
          <w:color w:val="000000"/>
          <w:sz w:val="22"/>
          <w:szCs w:val="22"/>
          <w:lang w:val="en-US"/>
        </w:rPr>
        <w:t>mail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-</w:t>
      </w:r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proofErr w:type="spellStart"/>
      <w:r w:rsidRPr="003A2068">
        <w:rPr>
          <w:color w:val="000000"/>
          <w:sz w:val="22"/>
          <w:szCs w:val="22"/>
          <w:lang w:val="en-US"/>
        </w:rPr>
        <w:t>acb</w:t>
      </w:r>
      <w:proofErr w:type="spellEnd"/>
      <w:r w:rsidRPr="003A2068">
        <w:rPr>
          <w:color w:val="000000"/>
          <w:sz w:val="22"/>
          <w:szCs w:val="22"/>
        </w:rPr>
        <w:t>511@</w:t>
      </w:r>
      <w:proofErr w:type="spellStart"/>
      <w:r w:rsidRPr="003A2068">
        <w:rPr>
          <w:color w:val="000000"/>
          <w:sz w:val="22"/>
          <w:szCs w:val="22"/>
          <w:lang w:val="en-US"/>
        </w:rPr>
        <w:t>yandex</w:t>
      </w:r>
      <w:proofErr w:type="spellEnd"/>
      <w:r w:rsidRPr="003A2068">
        <w:rPr>
          <w:color w:val="000000"/>
          <w:sz w:val="22"/>
          <w:szCs w:val="22"/>
        </w:rPr>
        <w:t>.</w:t>
      </w:r>
      <w:proofErr w:type="spellStart"/>
      <w:r w:rsidRPr="003A2068">
        <w:rPr>
          <w:color w:val="000000"/>
          <w:sz w:val="22"/>
          <w:szCs w:val="22"/>
          <w:lang w:val="en-US"/>
        </w:rPr>
        <w:t>ru</w:t>
      </w:r>
      <w:proofErr w:type="spellEnd"/>
      <w:r w:rsidRPr="003A2068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3A2068">
        <w:rPr>
          <w:color w:val="000000"/>
          <w:sz w:val="22"/>
          <w:szCs w:val="22"/>
        </w:rPr>
        <w:t>Андреева Светлана Владимировна</w:t>
      </w:r>
    </w:p>
    <w:p w:rsidR="006430B3" w:rsidRDefault="006430B3"/>
    <w:p w:rsidR="00EC3EC5" w:rsidRPr="00EC3EC5" w:rsidRDefault="00EC3EC5">
      <w:pPr>
        <w:rPr>
          <w:rFonts w:ascii="Times New Roman" w:hAnsi="Times New Roman" w:cs="Times New Roman"/>
        </w:rPr>
      </w:pPr>
      <w:r w:rsidRPr="00EC3EC5">
        <w:rPr>
          <w:rFonts w:ascii="Times New Roman" w:hAnsi="Times New Roman" w:cs="Times New Roman"/>
        </w:rPr>
        <w:t>Директор техникума:</w:t>
      </w:r>
      <w:r w:rsidRPr="00EC3EC5">
        <w:rPr>
          <w:rFonts w:ascii="Times New Roman" w:hAnsi="Times New Roman" w:cs="Times New Roman"/>
        </w:rPr>
        <w:tab/>
      </w:r>
      <w:r w:rsidRPr="00EC3EC5">
        <w:rPr>
          <w:rFonts w:ascii="Times New Roman" w:hAnsi="Times New Roman" w:cs="Times New Roman"/>
        </w:rPr>
        <w:tab/>
      </w:r>
      <w:bookmarkStart w:id="0" w:name="_GoBack"/>
      <w:bookmarkEnd w:id="0"/>
      <w:r w:rsidRPr="00EC3EC5">
        <w:rPr>
          <w:rFonts w:ascii="Times New Roman" w:hAnsi="Times New Roman" w:cs="Times New Roman"/>
        </w:rPr>
        <w:tab/>
      </w:r>
      <w:r w:rsidRPr="00EC3EC5">
        <w:rPr>
          <w:rFonts w:ascii="Times New Roman" w:hAnsi="Times New Roman" w:cs="Times New Roman"/>
        </w:rPr>
        <w:tab/>
      </w:r>
      <w:proofErr w:type="spellStart"/>
      <w:r w:rsidRPr="00EC3EC5">
        <w:rPr>
          <w:rFonts w:ascii="Times New Roman" w:hAnsi="Times New Roman" w:cs="Times New Roman"/>
        </w:rPr>
        <w:t>В.А.Николаева</w:t>
      </w:r>
      <w:proofErr w:type="spellEnd"/>
    </w:p>
    <w:sectPr w:rsidR="00EC3EC5" w:rsidRPr="00E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5404"/>
    <w:multiLevelType w:val="multilevel"/>
    <w:tmpl w:val="D6B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9C"/>
    <w:rsid w:val="00186473"/>
    <w:rsid w:val="006430B3"/>
    <w:rsid w:val="006E1D9C"/>
    <w:rsid w:val="0072456D"/>
    <w:rsid w:val="00E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5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72456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456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56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56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56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56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56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56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56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5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45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45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45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45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245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45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45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5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45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456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245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456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456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2456D"/>
    <w:rPr>
      <w:b/>
      <w:bCs/>
      <w:spacing w:val="0"/>
    </w:rPr>
  </w:style>
  <w:style w:type="character" w:styleId="a9">
    <w:name w:val="Emphasis"/>
    <w:uiPriority w:val="20"/>
    <w:qFormat/>
    <w:rsid w:val="0072456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2456D"/>
  </w:style>
  <w:style w:type="character" w:customStyle="1" w:styleId="ab">
    <w:name w:val="Без интервала Знак"/>
    <w:basedOn w:val="a0"/>
    <w:link w:val="aa"/>
    <w:uiPriority w:val="1"/>
    <w:rsid w:val="0072456D"/>
  </w:style>
  <w:style w:type="paragraph" w:styleId="ac">
    <w:name w:val="List Paragraph"/>
    <w:basedOn w:val="a"/>
    <w:uiPriority w:val="34"/>
    <w:qFormat/>
    <w:rsid w:val="00724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5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45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245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245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2456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2456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2456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2456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245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2456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C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3EC5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E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EC5"/>
  </w:style>
  <w:style w:type="character" w:styleId="af8">
    <w:name w:val="Hyperlink"/>
    <w:basedOn w:val="a0"/>
    <w:uiPriority w:val="99"/>
    <w:semiHidden/>
    <w:unhideWhenUsed/>
    <w:rsid w:val="00EC3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5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72456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456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56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56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56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56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56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56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56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5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45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45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45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45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245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45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45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5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45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456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245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456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456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2456D"/>
    <w:rPr>
      <w:b/>
      <w:bCs/>
      <w:spacing w:val="0"/>
    </w:rPr>
  </w:style>
  <w:style w:type="character" w:styleId="a9">
    <w:name w:val="Emphasis"/>
    <w:uiPriority w:val="20"/>
    <w:qFormat/>
    <w:rsid w:val="0072456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2456D"/>
  </w:style>
  <w:style w:type="character" w:customStyle="1" w:styleId="ab">
    <w:name w:val="Без интервала Знак"/>
    <w:basedOn w:val="a0"/>
    <w:link w:val="aa"/>
    <w:uiPriority w:val="1"/>
    <w:rsid w:val="0072456D"/>
  </w:style>
  <w:style w:type="paragraph" w:styleId="ac">
    <w:name w:val="List Paragraph"/>
    <w:basedOn w:val="a"/>
    <w:uiPriority w:val="34"/>
    <w:qFormat/>
    <w:rsid w:val="00724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5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45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245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245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2456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2456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2456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2456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245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2456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C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3EC5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E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EC5"/>
  </w:style>
  <w:style w:type="character" w:styleId="af8">
    <w:name w:val="Hyperlink"/>
    <w:basedOn w:val="a0"/>
    <w:uiPriority w:val="99"/>
    <w:semiHidden/>
    <w:unhideWhenUsed/>
    <w:rsid w:val="00EC3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s%253A%252F%252Fdrive.google.com%252Ffile%252Fd%252F0B4I3omodBHeedDdFdE1fc29KelU%252Fview%253Fusp%253Dsharing%26ts%3D1454408050%26uid%3D2617888561398430914&amp;sign=03bdb6614060395ab5ba75501c55418f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hstroybor@novgoro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2016-02-02T10:31:00Z</dcterms:created>
  <dcterms:modified xsi:type="dcterms:W3CDTF">2016-02-02T10:32:00Z</dcterms:modified>
</cp:coreProperties>
</file>